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75D99" w14:textId="5ED39B01" w:rsidR="008B297E" w:rsidRDefault="008B297E" w:rsidP="00AE4D9E">
      <w:pPr>
        <w:spacing w:after="0"/>
      </w:pPr>
    </w:p>
    <w:p w14:paraId="76EE5D10" w14:textId="2782ABF0" w:rsidR="0071562C" w:rsidRDefault="0071562C" w:rsidP="00AE4D9E">
      <w:pPr>
        <w:pStyle w:val="ListParagraph"/>
        <w:numPr>
          <w:ilvl w:val="0"/>
          <w:numId w:val="1"/>
        </w:numPr>
        <w:spacing w:after="0"/>
        <w:rPr>
          <w:b/>
          <w:bCs/>
        </w:rPr>
      </w:pPr>
      <w:r w:rsidRPr="0071562C">
        <w:rPr>
          <w:b/>
          <w:bCs/>
        </w:rPr>
        <w:t>Purpose</w:t>
      </w:r>
    </w:p>
    <w:p w14:paraId="5B0ACD8F" w14:textId="21B47600" w:rsidR="00E77E7D" w:rsidRDefault="00E77E7D" w:rsidP="00AE4D9E">
      <w:pPr>
        <w:pStyle w:val="ListParagraph"/>
        <w:spacing w:after="0"/>
      </w:pPr>
      <w:r w:rsidRPr="00E77E7D">
        <w:t xml:space="preserve">This plan provides a coordinated, team effort whose purpose is to play a key role in protecting </w:t>
      </w:r>
      <w:r>
        <w:t>workers, volunteers, members and visitor’s</w:t>
      </w:r>
      <w:r w:rsidRPr="00E77E7D">
        <w:t xml:space="preserve"> health and safety as well as limiting the negative impact to the economy and community should a </w:t>
      </w:r>
      <w:r w:rsidR="00605952">
        <w:t xml:space="preserve">viral </w:t>
      </w:r>
      <w:r w:rsidRPr="00E77E7D">
        <w:t>pandemic occur</w:t>
      </w:r>
      <w:r>
        <w:t>.</w:t>
      </w:r>
      <w:r w:rsidRPr="00E77E7D">
        <w:t xml:space="preserve"> The overall role of th</w:t>
      </w:r>
      <w:r>
        <w:t>is p</w:t>
      </w:r>
      <w:r w:rsidRPr="00E77E7D">
        <w:t xml:space="preserve">lan is to provide guidance to </w:t>
      </w:r>
      <w:r>
        <w:t>Impact Now Church</w:t>
      </w:r>
      <w:r w:rsidR="006919AC">
        <w:t xml:space="preserve"> (JLHF)</w:t>
      </w:r>
      <w:r w:rsidRPr="00E77E7D">
        <w:t xml:space="preserve"> management and </w:t>
      </w:r>
      <w:r w:rsidR="00605952">
        <w:t>worker</w:t>
      </w:r>
      <w:r w:rsidRPr="00E77E7D">
        <w:t>s during a potential major health crisis</w:t>
      </w:r>
      <w:r w:rsidR="00605952">
        <w:t>.</w:t>
      </w:r>
    </w:p>
    <w:p w14:paraId="231F948D" w14:textId="77777777" w:rsidR="001B61F1" w:rsidRPr="00E77E7D" w:rsidRDefault="001B61F1" w:rsidP="00AE4D9E">
      <w:pPr>
        <w:pStyle w:val="ListParagraph"/>
        <w:spacing w:after="0"/>
      </w:pPr>
    </w:p>
    <w:p w14:paraId="2F890A9A" w14:textId="38292A97" w:rsidR="0071562C" w:rsidRDefault="0071562C" w:rsidP="00AE4D9E">
      <w:pPr>
        <w:pStyle w:val="ListParagraph"/>
        <w:numPr>
          <w:ilvl w:val="0"/>
          <w:numId w:val="1"/>
        </w:numPr>
        <w:spacing w:before="240" w:after="0" w:line="240" w:lineRule="auto"/>
        <w:rPr>
          <w:b/>
          <w:bCs/>
        </w:rPr>
      </w:pPr>
      <w:r>
        <w:rPr>
          <w:b/>
          <w:bCs/>
        </w:rPr>
        <w:t>Scope</w:t>
      </w:r>
    </w:p>
    <w:p w14:paraId="3205A84A" w14:textId="2399CB63" w:rsidR="00605952" w:rsidRPr="00605952" w:rsidRDefault="00605952" w:rsidP="00AE4D9E">
      <w:pPr>
        <w:pStyle w:val="ListParagraph"/>
        <w:spacing w:after="0"/>
      </w:pPr>
      <w:r w:rsidRPr="00605952">
        <w:t xml:space="preserve">This plan should be used to manage concerns and issues associated with a </w:t>
      </w:r>
      <w:r>
        <w:t>viral p</w:t>
      </w:r>
      <w:r w:rsidRPr="00605952">
        <w:t>andemic</w:t>
      </w:r>
      <w:r>
        <w:t xml:space="preserve"> in</w:t>
      </w:r>
      <w:r w:rsidRPr="00605952">
        <w:t xml:space="preserve"> accordance with actions defined by the World Health Organization.</w:t>
      </w:r>
    </w:p>
    <w:p w14:paraId="5800E3AA" w14:textId="0E424561" w:rsidR="00605952" w:rsidRDefault="00605952" w:rsidP="00AE4D9E">
      <w:pPr>
        <w:pStyle w:val="ListParagraph"/>
        <w:spacing w:after="0"/>
      </w:pPr>
      <w:r w:rsidRPr="00605952">
        <w:t xml:space="preserve">This procedure applies to all </w:t>
      </w:r>
      <w:r w:rsidR="0070667D">
        <w:t>Impact Now Church (JLHF)</w:t>
      </w:r>
      <w:r w:rsidRPr="00605952">
        <w:t xml:space="preserve"> management and workers</w:t>
      </w:r>
      <w:r>
        <w:t xml:space="preserve"> in NSW, Australia</w:t>
      </w:r>
      <w:r w:rsidR="00206A73">
        <w:t>, and activities conducted inside the church (services and meetings) and host homes (small group meetings).</w:t>
      </w:r>
    </w:p>
    <w:p w14:paraId="4215BA2A" w14:textId="77777777" w:rsidR="00AE4D9E" w:rsidRDefault="00AE4D9E" w:rsidP="00AE4D9E">
      <w:pPr>
        <w:pStyle w:val="ListParagraph"/>
        <w:spacing w:after="0"/>
      </w:pPr>
    </w:p>
    <w:p w14:paraId="5E99FEEC" w14:textId="70F2D2E2" w:rsidR="00605952" w:rsidRDefault="0071562C" w:rsidP="00AE4D9E">
      <w:pPr>
        <w:pStyle w:val="ListParagraph"/>
        <w:numPr>
          <w:ilvl w:val="0"/>
          <w:numId w:val="1"/>
        </w:numPr>
        <w:spacing w:before="240" w:after="0"/>
        <w:rPr>
          <w:b/>
          <w:bCs/>
        </w:rPr>
      </w:pPr>
      <w:r w:rsidRPr="00605952">
        <w:rPr>
          <w:b/>
          <w:bCs/>
        </w:rPr>
        <w:t>Definitions</w:t>
      </w:r>
    </w:p>
    <w:p w14:paraId="5FFE7F51" w14:textId="0EC9707F" w:rsidR="006919AC" w:rsidRDefault="006919AC" w:rsidP="00AE4D9E">
      <w:pPr>
        <w:pStyle w:val="ListParagraph"/>
        <w:spacing w:after="0"/>
      </w:pPr>
      <w:r w:rsidRPr="006919AC">
        <w:rPr>
          <w:b/>
          <w:bCs/>
        </w:rPr>
        <w:t>Influenza –</w:t>
      </w:r>
      <w:r>
        <w:rPr>
          <w:b/>
          <w:bCs/>
        </w:rPr>
        <w:t xml:space="preserve"> </w:t>
      </w:r>
      <w:r w:rsidRPr="006919AC">
        <w:t>is a contagious respiratory illness caused by a group of viruses: influenza A, B,</w:t>
      </w:r>
      <w:r w:rsidR="005D710F">
        <w:t xml:space="preserve"> C</w:t>
      </w:r>
      <w:r w:rsidRPr="006919AC">
        <w:t xml:space="preserve"> and </w:t>
      </w:r>
      <w:r w:rsidR="005D710F">
        <w:t>D</w:t>
      </w:r>
      <w:r w:rsidRPr="006919AC">
        <w:t>.</w:t>
      </w:r>
    </w:p>
    <w:p w14:paraId="60ED76ED" w14:textId="38589059" w:rsidR="007C7AA0" w:rsidRPr="006919AC" w:rsidRDefault="007C7AA0" w:rsidP="007C7AA0">
      <w:pPr>
        <w:pStyle w:val="ListParagraph"/>
        <w:spacing w:after="0"/>
      </w:pPr>
      <w:r>
        <w:rPr>
          <w:b/>
          <w:bCs/>
        </w:rPr>
        <w:t>Influenza Symptoms –</w:t>
      </w:r>
      <w:r>
        <w:t xml:space="preserve"> Common signs and symptoms of the flu include: Fever over 38</w:t>
      </w:r>
      <w:r w:rsidRPr="007C7AA0">
        <w:rPr>
          <w:vertAlign w:val="superscript"/>
        </w:rPr>
        <w:t>o</w:t>
      </w:r>
      <w:r>
        <w:t>C (100.4</w:t>
      </w:r>
      <w:r w:rsidRPr="007C7AA0">
        <w:rPr>
          <w:vertAlign w:val="superscript"/>
        </w:rPr>
        <w:t>o</w:t>
      </w:r>
      <w:r>
        <w:t>F), aching muscles, chills and sweats, headache, dry persistent cough, fatigue and weakness, nasal congestion and sore throat.</w:t>
      </w:r>
    </w:p>
    <w:p w14:paraId="30E82D5A" w14:textId="717EA5AA" w:rsidR="006919AC" w:rsidRPr="006919AC" w:rsidRDefault="006919AC" w:rsidP="00AE4D9E">
      <w:pPr>
        <w:pStyle w:val="ListParagraph"/>
        <w:spacing w:after="0"/>
      </w:pPr>
      <w:r w:rsidRPr="006919AC">
        <w:rPr>
          <w:b/>
          <w:bCs/>
        </w:rPr>
        <w:t xml:space="preserve">Seasonal influenza – </w:t>
      </w:r>
      <w:r w:rsidRPr="006919AC">
        <w:t>arrives at particular times of the year and preparations for protecting high risk individuals are made well in advance.</w:t>
      </w:r>
    </w:p>
    <w:p w14:paraId="54BB2C3B" w14:textId="52484DB6" w:rsidR="00605952" w:rsidRDefault="00605952" w:rsidP="00AE4D9E">
      <w:pPr>
        <w:pStyle w:val="ListParagraph"/>
        <w:spacing w:after="0"/>
      </w:pPr>
      <w:r>
        <w:rPr>
          <w:b/>
          <w:bCs/>
        </w:rPr>
        <w:t xml:space="preserve">Pandemic </w:t>
      </w:r>
      <w:r w:rsidR="006919AC" w:rsidRPr="006919AC">
        <w:rPr>
          <w:b/>
          <w:bCs/>
        </w:rPr>
        <w:t>–</w:t>
      </w:r>
      <w:r>
        <w:t xml:space="preserve"> </w:t>
      </w:r>
      <w:r w:rsidR="003B196E" w:rsidRPr="003B196E">
        <w:t>is the worldwide spread of a new disease</w:t>
      </w:r>
      <w:r w:rsidR="00664606">
        <w:t>. Example is a</w:t>
      </w:r>
      <w:r w:rsidR="00664606" w:rsidRPr="00664606">
        <w:t>n influenza pandemic occurs when a new influenza virus emerges and spreads around the world, and most people do not have immunity.</w:t>
      </w:r>
    </w:p>
    <w:p w14:paraId="57B182BA" w14:textId="5C105FC5" w:rsidR="00664606" w:rsidRDefault="00664606" w:rsidP="00AE4D9E">
      <w:pPr>
        <w:pStyle w:val="ListParagraph"/>
        <w:spacing w:after="0"/>
        <w:rPr>
          <w:b/>
          <w:bCs/>
        </w:rPr>
      </w:pPr>
      <w:r w:rsidRPr="00664606">
        <w:rPr>
          <w:b/>
          <w:bCs/>
        </w:rPr>
        <w:t xml:space="preserve">World Health Organization (WHO) Pandemic Phases </w:t>
      </w:r>
      <w:r w:rsidR="006919AC" w:rsidRPr="006919AC">
        <w:rPr>
          <w:b/>
          <w:bCs/>
        </w:rPr>
        <w:t>–</w:t>
      </w:r>
      <w:r w:rsidRPr="00664606">
        <w:rPr>
          <w:b/>
          <w:bCs/>
        </w:rPr>
        <w:t xml:space="preserve"> </w:t>
      </w:r>
      <w:r w:rsidRPr="00664606">
        <w:t>is a plan that describes a pandemic in phases to ensure clarity in public communication. It consists of seven phases.</w:t>
      </w:r>
    </w:p>
    <w:p w14:paraId="6FCCABA3" w14:textId="6A9FAA57" w:rsidR="00664606" w:rsidRPr="00664606" w:rsidRDefault="00664606" w:rsidP="00AE4D9E">
      <w:pPr>
        <w:pStyle w:val="ListParagraph"/>
        <w:spacing w:after="0"/>
        <w:ind w:left="1560" w:hanging="709"/>
      </w:pPr>
      <w:r w:rsidRPr="00664606">
        <w:rPr>
          <w:b/>
          <w:bCs/>
        </w:rPr>
        <w:t>Phase 1:</w:t>
      </w:r>
      <w:r w:rsidRPr="00664606">
        <w:t xml:space="preserve"> Viruses are circulating within animals only. No human infection has resulted from the animal virus.</w:t>
      </w:r>
    </w:p>
    <w:p w14:paraId="19E17F28" w14:textId="77777777" w:rsidR="00664606" w:rsidRPr="00664606" w:rsidRDefault="00664606" w:rsidP="00AE4D9E">
      <w:pPr>
        <w:pStyle w:val="ListParagraph"/>
        <w:spacing w:after="0"/>
        <w:ind w:left="1560" w:hanging="709"/>
      </w:pPr>
      <w:r w:rsidRPr="00664606">
        <w:rPr>
          <w:b/>
          <w:bCs/>
        </w:rPr>
        <w:t>Phase 2:</w:t>
      </w:r>
      <w:r w:rsidRPr="00664606">
        <w:t xml:space="preserve"> An animal virus has caused an infection in a human being. At this point, there is a basic level of pandemic threat because the virus strain has mutated to make that transfer to a human.</w:t>
      </w:r>
    </w:p>
    <w:p w14:paraId="7AD7ED95" w14:textId="77777777" w:rsidR="00664606" w:rsidRPr="00664606" w:rsidRDefault="00664606" w:rsidP="00AE4D9E">
      <w:pPr>
        <w:pStyle w:val="ListParagraph"/>
        <w:spacing w:after="0"/>
        <w:ind w:left="1560" w:hanging="709"/>
      </w:pPr>
      <w:r w:rsidRPr="00664606">
        <w:rPr>
          <w:b/>
          <w:bCs/>
        </w:rPr>
        <w:t>Phase 3:</w:t>
      </w:r>
      <w:r w:rsidRPr="00664606">
        <w:t xml:space="preserve"> Small clusters of human beings have contracted the virus in one community. There is potential for the spread of the virus if others outside that community come into contact with those humans who are infected. At this point, the illness may be epidemic in that community, but it is not pandemic.</w:t>
      </w:r>
    </w:p>
    <w:p w14:paraId="48C254FB" w14:textId="77777777" w:rsidR="00664606" w:rsidRPr="00664606" w:rsidRDefault="00664606" w:rsidP="00AE4D9E">
      <w:pPr>
        <w:pStyle w:val="ListParagraph"/>
        <w:spacing w:after="0"/>
        <w:ind w:left="1560" w:hanging="709"/>
      </w:pPr>
      <w:r w:rsidRPr="00664606">
        <w:rPr>
          <w:b/>
          <w:bCs/>
        </w:rPr>
        <w:t>Phase 4:</w:t>
      </w:r>
      <w:r w:rsidRPr="00664606">
        <w:t xml:space="preserve"> Human-to-human and animal-to-human virus transmission are causing outbreaks in many communities and more people are getting sick in those communities. More communities report outbreaks and pandemic </w:t>
      </w:r>
      <w:proofErr w:type="gramStart"/>
      <w:r w:rsidRPr="00664606">
        <w:t>is</w:t>
      </w:r>
      <w:proofErr w:type="gramEnd"/>
      <w:r w:rsidRPr="00664606">
        <w:t xml:space="preserve"> more likely, although, according to WHO, a pandemic is not a foregone conclusion.</w:t>
      </w:r>
    </w:p>
    <w:p w14:paraId="6242F1BB" w14:textId="77777777" w:rsidR="00664606" w:rsidRPr="00664606" w:rsidRDefault="00664606" w:rsidP="00AE4D9E">
      <w:pPr>
        <w:pStyle w:val="ListParagraph"/>
        <w:spacing w:after="0"/>
        <w:ind w:left="1560" w:hanging="709"/>
      </w:pPr>
      <w:r w:rsidRPr="00664606">
        <w:rPr>
          <w:b/>
          <w:bCs/>
        </w:rPr>
        <w:t>Phase 5:</w:t>
      </w:r>
      <w:r w:rsidRPr="00664606">
        <w:t xml:space="preserve"> Human-to-human transmission is taking place in at least two countries in one WHO region. WHO has a network of 120 National Influenza </w:t>
      </w:r>
      <w:proofErr w:type="spellStart"/>
      <w:r w:rsidRPr="00664606">
        <w:t>Centers</w:t>
      </w:r>
      <w:proofErr w:type="spellEnd"/>
      <w:r w:rsidRPr="00664606">
        <w:t xml:space="preserve"> in 90 different </w:t>
      </w:r>
      <w:proofErr w:type="gramStart"/>
      <w:r w:rsidRPr="00664606">
        <w:t>countries.</w:t>
      </w:r>
      <w:proofErr w:type="gramEnd"/>
      <w:r w:rsidRPr="00664606">
        <w:t xml:space="preserve"> At phase 5, most countries are not affected (yet) but a pandemic is considered imminent. This phase is the signal that governments and health officials must be ready to implement their pandemic mitigation plans.</w:t>
      </w:r>
    </w:p>
    <w:p w14:paraId="6D1DC824" w14:textId="77777777" w:rsidR="00664606" w:rsidRPr="00664606" w:rsidRDefault="00664606" w:rsidP="00AE4D9E">
      <w:pPr>
        <w:pStyle w:val="ListParagraph"/>
        <w:spacing w:after="0"/>
        <w:ind w:left="1560" w:hanging="709"/>
      </w:pPr>
      <w:r w:rsidRPr="00664606">
        <w:rPr>
          <w:b/>
          <w:bCs/>
        </w:rPr>
        <w:lastRenderedPageBreak/>
        <w:t>Phase 6:</w:t>
      </w:r>
      <w:r w:rsidRPr="00664606">
        <w:t xml:space="preserve"> A global pandemic is underway. Illness is widespread and governments and health officials are actively working to curtail the spread of the disease, and help their populations deal with it using preventive and stop-gap measures.</w:t>
      </w:r>
    </w:p>
    <w:p w14:paraId="215A0344" w14:textId="2BF32560" w:rsidR="00664606" w:rsidRDefault="00664606" w:rsidP="00AE4D9E">
      <w:pPr>
        <w:pStyle w:val="ListParagraph"/>
        <w:spacing w:after="0"/>
        <w:ind w:left="1560" w:hanging="709"/>
      </w:pPr>
      <w:r w:rsidRPr="00664606">
        <w:rPr>
          <w:b/>
          <w:bCs/>
        </w:rPr>
        <w:t>Post-Pandemic:</w:t>
      </w:r>
      <w:r w:rsidRPr="00664606">
        <w:t xml:space="preserve"> After the increase in activity, the disease-spreading activity will begin to wane. The key at this point is to be prepared to try to prevent a second wave.</w:t>
      </w:r>
    </w:p>
    <w:p w14:paraId="29EDB00A" w14:textId="7F9B4E75" w:rsidR="006919AC" w:rsidRDefault="006919AC" w:rsidP="00AE4D9E">
      <w:pPr>
        <w:pStyle w:val="ListParagraph"/>
        <w:spacing w:after="0"/>
        <w:ind w:left="1560" w:hanging="709"/>
      </w:pPr>
    </w:p>
    <w:p w14:paraId="041DD68B" w14:textId="4EF5E9A8" w:rsidR="006919AC" w:rsidRPr="0070667D" w:rsidRDefault="006919AC" w:rsidP="00AE4D9E">
      <w:pPr>
        <w:pStyle w:val="ListParagraph"/>
        <w:spacing w:after="0"/>
        <w:ind w:left="1418" w:hanging="567"/>
        <w:rPr>
          <w:i/>
          <w:iCs/>
        </w:rPr>
      </w:pPr>
      <w:r w:rsidRPr="001854C6">
        <w:rPr>
          <w:b/>
          <w:bCs/>
          <w:i/>
          <w:iCs/>
          <w:highlight w:val="lightGray"/>
        </w:rPr>
        <w:t>NOTE:</w:t>
      </w:r>
      <w:r w:rsidRPr="001854C6">
        <w:rPr>
          <w:i/>
          <w:iCs/>
          <w:highlight w:val="lightGray"/>
        </w:rPr>
        <w:t xml:space="preserve"> During a pandemic, </w:t>
      </w:r>
      <w:r w:rsidR="0070667D" w:rsidRPr="001854C6">
        <w:rPr>
          <w:i/>
          <w:iCs/>
          <w:highlight w:val="lightGray"/>
        </w:rPr>
        <w:t xml:space="preserve">Impact Now Church (JLHF) </w:t>
      </w:r>
      <w:r w:rsidRPr="001854C6">
        <w:rPr>
          <w:i/>
          <w:iCs/>
          <w:highlight w:val="lightGray"/>
        </w:rPr>
        <w:t xml:space="preserve">will follow the advice and guidance of </w:t>
      </w:r>
      <w:r w:rsidR="0070667D" w:rsidRPr="001854C6">
        <w:rPr>
          <w:i/>
          <w:iCs/>
          <w:highlight w:val="lightGray"/>
        </w:rPr>
        <w:t>national</w:t>
      </w:r>
      <w:r w:rsidRPr="001854C6">
        <w:rPr>
          <w:i/>
          <w:iCs/>
          <w:highlight w:val="lightGray"/>
        </w:rPr>
        <w:t xml:space="preserve"> and </w:t>
      </w:r>
      <w:r w:rsidR="0070667D" w:rsidRPr="001854C6">
        <w:rPr>
          <w:i/>
          <w:iCs/>
          <w:highlight w:val="lightGray"/>
        </w:rPr>
        <w:t>state</w:t>
      </w:r>
      <w:r w:rsidRPr="001854C6">
        <w:rPr>
          <w:i/>
          <w:iCs/>
          <w:highlight w:val="lightGray"/>
        </w:rPr>
        <w:t xml:space="preserve"> public health officials who have the expertise to assess the level of risk posed by a specific situation.</w:t>
      </w:r>
    </w:p>
    <w:p w14:paraId="43C1DF2B" w14:textId="77777777" w:rsidR="006919AC" w:rsidRPr="00664606" w:rsidRDefault="006919AC" w:rsidP="00AE4D9E">
      <w:pPr>
        <w:pStyle w:val="ListParagraph"/>
        <w:spacing w:after="0"/>
        <w:ind w:left="1560" w:hanging="709"/>
      </w:pPr>
    </w:p>
    <w:p w14:paraId="1689A244" w14:textId="224426F8" w:rsidR="0071562C" w:rsidRDefault="0071562C" w:rsidP="00AE4D9E">
      <w:pPr>
        <w:pStyle w:val="ListParagraph"/>
        <w:numPr>
          <w:ilvl w:val="0"/>
          <w:numId w:val="1"/>
        </w:numPr>
        <w:spacing w:after="0"/>
        <w:rPr>
          <w:b/>
          <w:bCs/>
        </w:rPr>
      </w:pPr>
      <w:r>
        <w:rPr>
          <w:b/>
          <w:bCs/>
        </w:rPr>
        <w:t>Responsibilities</w:t>
      </w:r>
    </w:p>
    <w:p w14:paraId="33C6B47F" w14:textId="77777777" w:rsidR="00246A02" w:rsidRDefault="00230182" w:rsidP="00AE4D9E">
      <w:pPr>
        <w:pStyle w:val="ListParagraph"/>
        <w:spacing w:after="0"/>
        <w:rPr>
          <w:b/>
          <w:bCs/>
        </w:rPr>
      </w:pPr>
      <w:r w:rsidRPr="00230182">
        <w:rPr>
          <w:b/>
          <w:bCs/>
        </w:rPr>
        <w:t>Church Management Board</w:t>
      </w:r>
      <w:r w:rsidR="00246A02">
        <w:rPr>
          <w:b/>
          <w:bCs/>
        </w:rPr>
        <w:t xml:space="preserve"> and </w:t>
      </w:r>
      <w:r w:rsidR="00246A02" w:rsidRPr="00230182">
        <w:rPr>
          <w:b/>
          <w:bCs/>
        </w:rPr>
        <w:t>Senior Pastor</w:t>
      </w:r>
    </w:p>
    <w:p w14:paraId="59F27A63" w14:textId="6EF3AEBA" w:rsidR="00230182" w:rsidRPr="00230182" w:rsidRDefault="00230182" w:rsidP="00AE4D9E">
      <w:pPr>
        <w:pStyle w:val="ListParagraph"/>
        <w:numPr>
          <w:ilvl w:val="0"/>
          <w:numId w:val="2"/>
        </w:numPr>
        <w:spacing w:after="0"/>
      </w:pPr>
      <w:r w:rsidRPr="00230182">
        <w:t>Establish pandemic planning and implementation team including chain of command, with clearly defined roles, responsibilities, and authorities.</w:t>
      </w:r>
    </w:p>
    <w:p w14:paraId="0FF7086E" w14:textId="7F3BD5E3" w:rsidR="00230182" w:rsidRDefault="00230182" w:rsidP="00AE4D9E">
      <w:pPr>
        <w:pStyle w:val="ListParagraph"/>
        <w:numPr>
          <w:ilvl w:val="0"/>
          <w:numId w:val="2"/>
        </w:numPr>
        <w:spacing w:after="0"/>
      </w:pPr>
      <w:r w:rsidRPr="00230182">
        <w:t>Establish lines of communication and authority within the overall organization.</w:t>
      </w:r>
    </w:p>
    <w:p w14:paraId="589A061C" w14:textId="1A1F93C2" w:rsidR="00230182" w:rsidRDefault="00230182" w:rsidP="00AE4D9E">
      <w:pPr>
        <w:pStyle w:val="ListParagraph"/>
        <w:numPr>
          <w:ilvl w:val="0"/>
          <w:numId w:val="2"/>
        </w:numPr>
        <w:spacing w:after="0"/>
      </w:pPr>
      <w:r>
        <w:t xml:space="preserve">Decide and delegate the course of action to take during each </w:t>
      </w:r>
      <w:r w:rsidR="00246A02">
        <w:t>p</w:t>
      </w:r>
      <w:r>
        <w:t xml:space="preserve">hase of a </w:t>
      </w:r>
      <w:r w:rsidR="00246A02">
        <w:t>p</w:t>
      </w:r>
      <w:r>
        <w:t>andemic.</w:t>
      </w:r>
    </w:p>
    <w:p w14:paraId="35896A04" w14:textId="63707359" w:rsidR="00230182" w:rsidRDefault="00230182" w:rsidP="00AE4D9E">
      <w:pPr>
        <w:pStyle w:val="ListParagraph"/>
        <w:numPr>
          <w:ilvl w:val="0"/>
          <w:numId w:val="2"/>
        </w:numPr>
        <w:spacing w:after="0"/>
      </w:pPr>
      <w:r>
        <w:t>Analyse the capability of national and state governments to help the organisation and workers.</w:t>
      </w:r>
    </w:p>
    <w:p w14:paraId="6C0619EF" w14:textId="71D377E3" w:rsidR="00230182" w:rsidRPr="00230182" w:rsidRDefault="00230182" w:rsidP="00AE4D9E">
      <w:pPr>
        <w:pStyle w:val="ListParagraph"/>
        <w:numPr>
          <w:ilvl w:val="0"/>
          <w:numId w:val="2"/>
        </w:numPr>
        <w:spacing w:after="0"/>
      </w:pPr>
      <w:r w:rsidRPr="00230182">
        <w:t xml:space="preserve">Provide sufficient and accessible infection control supplies (e.g. hand-hygiene products, tissues and </w:t>
      </w:r>
      <w:r w:rsidR="00206649" w:rsidRPr="00230182">
        <w:t>containers</w:t>
      </w:r>
      <w:r w:rsidRPr="00230182">
        <w:t xml:space="preserve"> for their disposal).</w:t>
      </w:r>
    </w:p>
    <w:p w14:paraId="36C7E914" w14:textId="36CB4F04" w:rsidR="00230182" w:rsidRDefault="00230182" w:rsidP="00AE4D9E">
      <w:pPr>
        <w:pStyle w:val="ListParagraph"/>
        <w:spacing w:after="0"/>
        <w:rPr>
          <w:b/>
          <w:bCs/>
        </w:rPr>
      </w:pPr>
      <w:r w:rsidRPr="00230182">
        <w:rPr>
          <w:b/>
          <w:bCs/>
        </w:rPr>
        <w:t>Department Heads</w:t>
      </w:r>
    </w:p>
    <w:p w14:paraId="0C2DE3E5" w14:textId="2D87ECD2" w:rsidR="00246A02" w:rsidRPr="00246A02" w:rsidRDefault="00246A02" w:rsidP="00AE4D9E">
      <w:pPr>
        <w:pStyle w:val="ListParagraph"/>
        <w:numPr>
          <w:ilvl w:val="0"/>
          <w:numId w:val="2"/>
        </w:numPr>
        <w:spacing w:after="0"/>
      </w:pPr>
      <w:r w:rsidRPr="00246A02">
        <w:t xml:space="preserve">Oversee planning and implement </w:t>
      </w:r>
      <w:r>
        <w:t>the plan</w:t>
      </w:r>
      <w:r w:rsidRPr="00246A02">
        <w:t>.</w:t>
      </w:r>
    </w:p>
    <w:p w14:paraId="578C8FF9" w14:textId="2AA15CF3" w:rsidR="00246A02" w:rsidRPr="00246A02" w:rsidRDefault="00246A02" w:rsidP="00AE4D9E">
      <w:pPr>
        <w:pStyle w:val="ListParagraph"/>
        <w:numPr>
          <w:ilvl w:val="0"/>
          <w:numId w:val="2"/>
        </w:numPr>
        <w:spacing w:after="0"/>
      </w:pPr>
      <w:r w:rsidRPr="00246A02">
        <w:t>Coordinate activities with the Pandemic Management Team.</w:t>
      </w:r>
    </w:p>
    <w:p w14:paraId="467C1DBF" w14:textId="088FAD61" w:rsidR="00246A02" w:rsidRPr="00246A02" w:rsidRDefault="00246A02" w:rsidP="00AE4D9E">
      <w:pPr>
        <w:pStyle w:val="ListParagraph"/>
        <w:numPr>
          <w:ilvl w:val="0"/>
          <w:numId w:val="2"/>
        </w:numPr>
        <w:spacing w:after="0"/>
      </w:pPr>
      <w:r w:rsidRPr="00246A02">
        <w:t>Identify Impact Now Church (JLHF) workers with special health or other needs and incorporate the requirements of such persons to this plan.</w:t>
      </w:r>
    </w:p>
    <w:p w14:paraId="228DFD82" w14:textId="5B52181C" w:rsidR="00246A02" w:rsidRPr="00246A02" w:rsidRDefault="00246A02" w:rsidP="00AE4D9E">
      <w:pPr>
        <w:pStyle w:val="ListParagraph"/>
        <w:numPr>
          <w:ilvl w:val="0"/>
          <w:numId w:val="2"/>
        </w:numPr>
        <w:spacing w:after="0"/>
      </w:pPr>
      <w:r w:rsidRPr="00246A02">
        <w:t>Ensure Impact Now Church (JLHF) workers are trained with this program and any new Personal Protective Equipment (PPE).</w:t>
      </w:r>
    </w:p>
    <w:p w14:paraId="30A31223" w14:textId="3358290B" w:rsidR="00246A02" w:rsidRPr="00246A02" w:rsidRDefault="00246A02" w:rsidP="00AE4D9E">
      <w:pPr>
        <w:pStyle w:val="ListParagraph"/>
        <w:numPr>
          <w:ilvl w:val="0"/>
          <w:numId w:val="2"/>
        </w:numPr>
        <w:spacing w:after="0"/>
      </w:pPr>
      <w:r w:rsidRPr="00246A02">
        <w:t>Review plans through training sessions.</w:t>
      </w:r>
    </w:p>
    <w:p w14:paraId="1A1859B9" w14:textId="5B7F718C" w:rsidR="00246A02" w:rsidRDefault="00246A02" w:rsidP="00AE4D9E">
      <w:pPr>
        <w:pStyle w:val="ListParagraph"/>
        <w:spacing w:after="0"/>
        <w:rPr>
          <w:b/>
          <w:bCs/>
        </w:rPr>
      </w:pPr>
      <w:r>
        <w:rPr>
          <w:b/>
          <w:bCs/>
        </w:rPr>
        <w:t>WHS</w:t>
      </w:r>
    </w:p>
    <w:p w14:paraId="65C143B6" w14:textId="53376076" w:rsidR="00246A02" w:rsidRPr="00246A02" w:rsidRDefault="00246A02" w:rsidP="00AE4D9E">
      <w:pPr>
        <w:pStyle w:val="ListParagraph"/>
        <w:numPr>
          <w:ilvl w:val="0"/>
          <w:numId w:val="2"/>
        </w:numPr>
        <w:spacing w:after="0"/>
      </w:pPr>
      <w:r w:rsidRPr="00246A02">
        <w:t xml:space="preserve">Provide education material to the workforce where prevention is the key to managing a threat of </w:t>
      </w:r>
      <w:r>
        <w:t>p</w:t>
      </w:r>
      <w:r w:rsidRPr="00246A02">
        <w:t xml:space="preserve">andemic </w:t>
      </w:r>
      <w:r>
        <w:t>i</w:t>
      </w:r>
      <w:r w:rsidRPr="00246A02">
        <w:t>nfluenza. This education would include encouraging employees to get immunization at what areas of the community have them.</w:t>
      </w:r>
    </w:p>
    <w:p w14:paraId="424F8D83" w14:textId="566AB22F" w:rsidR="00246A02" w:rsidRPr="00246A02" w:rsidRDefault="00246A02" w:rsidP="00AE4D9E">
      <w:pPr>
        <w:pStyle w:val="ListParagraph"/>
        <w:numPr>
          <w:ilvl w:val="0"/>
          <w:numId w:val="2"/>
        </w:numPr>
        <w:spacing w:after="0"/>
      </w:pPr>
      <w:r w:rsidRPr="00246A02">
        <w:t>Implement a hygiene program including awareness, PPE requirements, and saniti</w:t>
      </w:r>
      <w:r>
        <w:t>s</w:t>
      </w:r>
      <w:r w:rsidRPr="00246A02">
        <w:t>ing work areas.</w:t>
      </w:r>
    </w:p>
    <w:p w14:paraId="4333F0FC" w14:textId="0D614A18" w:rsidR="00246A02" w:rsidRPr="00246A02" w:rsidRDefault="00246A02" w:rsidP="00AE4D9E">
      <w:pPr>
        <w:pStyle w:val="ListParagraph"/>
        <w:numPr>
          <w:ilvl w:val="0"/>
          <w:numId w:val="2"/>
        </w:numPr>
        <w:spacing w:after="0"/>
      </w:pPr>
      <w:r w:rsidRPr="00246A02">
        <w:t>Facilitate communication between members of the Pandemic Management Team.</w:t>
      </w:r>
    </w:p>
    <w:p w14:paraId="69047463" w14:textId="1844DB58" w:rsidR="00230182" w:rsidRDefault="00230182" w:rsidP="00AE4D9E">
      <w:pPr>
        <w:pStyle w:val="ListParagraph"/>
        <w:spacing w:after="0"/>
        <w:rPr>
          <w:b/>
          <w:bCs/>
        </w:rPr>
      </w:pPr>
      <w:r w:rsidRPr="00230182">
        <w:rPr>
          <w:b/>
          <w:bCs/>
        </w:rPr>
        <w:t xml:space="preserve">Staff, Volunteers </w:t>
      </w:r>
      <w:r>
        <w:rPr>
          <w:b/>
          <w:bCs/>
        </w:rPr>
        <w:t>a</w:t>
      </w:r>
      <w:r w:rsidRPr="00230182">
        <w:rPr>
          <w:b/>
          <w:bCs/>
        </w:rPr>
        <w:t>nd Contractors</w:t>
      </w:r>
    </w:p>
    <w:p w14:paraId="3B0B802D" w14:textId="1F0D00E6" w:rsidR="00246A02" w:rsidRPr="00246A02" w:rsidRDefault="00246A02" w:rsidP="00AE4D9E">
      <w:pPr>
        <w:pStyle w:val="ListParagraph"/>
        <w:numPr>
          <w:ilvl w:val="0"/>
          <w:numId w:val="2"/>
        </w:numPr>
        <w:spacing w:after="0"/>
      </w:pPr>
      <w:r w:rsidRPr="00246A02">
        <w:t>Attend training on th</w:t>
      </w:r>
      <w:r w:rsidR="0018519F">
        <w:t>is</w:t>
      </w:r>
      <w:r w:rsidRPr="00246A02">
        <w:t xml:space="preserve"> </w:t>
      </w:r>
      <w:r w:rsidR="0018519F">
        <w:t>p</w:t>
      </w:r>
      <w:r w:rsidRPr="00246A02">
        <w:t>lan.</w:t>
      </w:r>
    </w:p>
    <w:p w14:paraId="43411BEF" w14:textId="0A4753A1" w:rsidR="00246A02" w:rsidRPr="00246A02" w:rsidRDefault="00246A02" w:rsidP="00AE4D9E">
      <w:pPr>
        <w:pStyle w:val="ListParagraph"/>
        <w:numPr>
          <w:ilvl w:val="0"/>
          <w:numId w:val="2"/>
        </w:numPr>
        <w:spacing w:after="0"/>
      </w:pPr>
      <w:r w:rsidRPr="00246A02">
        <w:t>Follow the guidelines remembering staying informed about pandemics and how to protect themselves, their families, and co-workers.</w:t>
      </w:r>
    </w:p>
    <w:p w14:paraId="33D974A5" w14:textId="195713E5" w:rsidR="00246A02" w:rsidRPr="00246A02" w:rsidRDefault="0018519F" w:rsidP="00AE4D9E">
      <w:pPr>
        <w:pStyle w:val="ListParagraph"/>
        <w:numPr>
          <w:ilvl w:val="0"/>
          <w:numId w:val="2"/>
        </w:numPr>
        <w:spacing w:after="0"/>
      </w:pPr>
      <w:r>
        <w:t>Workers, volunteers or members</w:t>
      </w:r>
      <w:r w:rsidR="00246A02" w:rsidRPr="00246A02">
        <w:t xml:space="preserve"> must notify their </w:t>
      </w:r>
      <w:r>
        <w:t>respective Leader or Department Head</w:t>
      </w:r>
      <w:r w:rsidR="00246A02" w:rsidRPr="00246A02">
        <w:t xml:space="preserve"> and not come to </w:t>
      </w:r>
      <w:r>
        <w:t>church</w:t>
      </w:r>
      <w:r w:rsidR="00246A02" w:rsidRPr="00246A02">
        <w:t xml:space="preserve">, if they have or someone in their household has a </w:t>
      </w:r>
      <w:r>
        <w:t>fever and</w:t>
      </w:r>
      <w:r w:rsidR="00246A02" w:rsidRPr="00246A02">
        <w:t xml:space="preserve"> have a sore throat, stuffy or runny nose, sneezing, or trouble breathing.</w:t>
      </w:r>
    </w:p>
    <w:p w14:paraId="385CA918" w14:textId="3FB91F43" w:rsidR="00246A02" w:rsidRPr="00246A02" w:rsidRDefault="0018519F" w:rsidP="00AE4D9E">
      <w:pPr>
        <w:pStyle w:val="ListParagraph"/>
        <w:numPr>
          <w:ilvl w:val="0"/>
          <w:numId w:val="2"/>
        </w:numPr>
        <w:spacing w:after="0"/>
      </w:pPr>
      <w:r>
        <w:t>Workers, volunteers or members</w:t>
      </w:r>
      <w:r w:rsidRPr="00246A02">
        <w:t xml:space="preserve"> </w:t>
      </w:r>
      <w:r w:rsidR="00246A02" w:rsidRPr="00246A02">
        <w:t xml:space="preserve">must notify their </w:t>
      </w:r>
      <w:r>
        <w:t xml:space="preserve">respective Leader or Department Head </w:t>
      </w:r>
      <w:r w:rsidR="00246A02" w:rsidRPr="00246A02">
        <w:t xml:space="preserve">and not come into </w:t>
      </w:r>
      <w:r>
        <w:t>church</w:t>
      </w:r>
      <w:r w:rsidR="00246A02" w:rsidRPr="00246A02">
        <w:t xml:space="preserve">, if they have knowingly been in contact with someone with the </w:t>
      </w:r>
      <w:r>
        <w:t>virus</w:t>
      </w:r>
      <w:r w:rsidR="00246A02" w:rsidRPr="00246A02">
        <w:t xml:space="preserve"> within the last ten (10) days.</w:t>
      </w:r>
    </w:p>
    <w:p w14:paraId="249F907E" w14:textId="5693A8A2" w:rsidR="00246A02" w:rsidRDefault="0018519F" w:rsidP="00AE4D9E">
      <w:pPr>
        <w:pStyle w:val="ListParagraph"/>
        <w:numPr>
          <w:ilvl w:val="0"/>
          <w:numId w:val="2"/>
        </w:numPr>
        <w:spacing w:after="0"/>
      </w:pPr>
      <w:r>
        <w:lastRenderedPageBreak/>
        <w:t>Workers, volunteers or members</w:t>
      </w:r>
      <w:r w:rsidRPr="00246A02">
        <w:t xml:space="preserve"> must notify their </w:t>
      </w:r>
      <w:r>
        <w:t xml:space="preserve">respective Leader or Department Head </w:t>
      </w:r>
      <w:r w:rsidRPr="00246A02">
        <w:t xml:space="preserve">and not come into </w:t>
      </w:r>
      <w:r>
        <w:t>church</w:t>
      </w:r>
      <w:r w:rsidR="00246A02" w:rsidRPr="00246A02">
        <w:t>, if they have handled dead animals within the last ten (10) days.</w:t>
      </w:r>
    </w:p>
    <w:p w14:paraId="79B944B6" w14:textId="77777777" w:rsidR="00AE4D9E" w:rsidRPr="00246A02" w:rsidRDefault="00AE4D9E" w:rsidP="00AE4D9E">
      <w:pPr>
        <w:pStyle w:val="ListParagraph"/>
        <w:spacing w:after="0"/>
        <w:ind w:left="1440"/>
      </w:pPr>
    </w:p>
    <w:p w14:paraId="0E9DFEC9" w14:textId="305C24A0" w:rsidR="00230182" w:rsidRDefault="0018519F" w:rsidP="00AE4D9E">
      <w:pPr>
        <w:pStyle w:val="ListParagraph"/>
        <w:numPr>
          <w:ilvl w:val="0"/>
          <w:numId w:val="1"/>
        </w:numPr>
        <w:spacing w:after="0"/>
        <w:rPr>
          <w:b/>
          <w:bCs/>
        </w:rPr>
      </w:pPr>
      <w:r>
        <w:rPr>
          <w:b/>
          <w:bCs/>
        </w:rPr>
        <w:t>General Procedure</w:t>
      </w:r>
    </w:p>
    <w:p w14:paraId="59F5CF29" w14:textId="0281BD37" w:rsidR="0018519F" w:rsidRDefault="0018519F" w:rsidP="00AE4D9E">
      <w:pPr>
        <w:pStyle w:val="ListParagraph"/>
        <w:spacing w:after="0"/>
      </w:pPr>
      <w:r w:rsidRPr="00246A02">
        <w:t xml:space="preserve">Impact Now Church (JLHF) </w:t>
      </w:r>
      <w:r w:rsidRPr="0018519F">
        <w:t xml:space="preserve">shall activate and terminate the </w:t>
      </w:r>
      <w:r>
        <w:t>p</w:t>
      </w:r>
      <w:r w:rsidRPr="0018519F">
        <w:t>lan in accordance with the following schedule:</w:t>
      </w:r>
    </w:p>
    <w:p w14:paraId="46449151" w14:textId="0EA74D36" w:rsidR="0018519F" w:rsidRDefault="0018519F" w:rsidP="00AE4D9E">
      <w:pPr>
        <w:pStyle w:val="ListParagraph"/>
        <w:numPr>
          <w:ilvl w:val="0"/>
          <w:numId w:val="2"/>
        </w:numPr>
        <w:spacing w:after="0"/>
      </w:pPr>
      <w:r w:rsidRPr="0018519F">
        <w:t xml:space="preserve">The plan shall be activated when the pandemic reaches </w:t>
      </w:r>
      <w:r>
        <w:t xml:space="preserve">Phase </w:t>
      </w:r>
      <w:r w:rsidRPr="0018519F">
        <w:t xml:space="preserve">One as defined by the </w:t>
      </w:r>
      <w:r>
        <w:t>Department of Health</w:t>
      </w:r>
      <w:r w:rsidRPr="0018519F">
        <w:t xml:space="preserve"> and/or World Health Organization (WHO) guidelines and preliminary procedures shall be implemented</w:t>
      </w:r>
      <w:r>
        <w:t>.</w:t>
      </w:r>
    </w:p>
    <w:p w14:paraId="4349BF39" w14:textId="01FA282C" w:rsidR="0018519F" w:rsidRDefault="0018519F" w:rsidP="00AE4D9E">
      <w:pPr>
        <w:pStyle w:val="ListParagraph"/>
        <w:numPr>
          <w:ilvl w:val="0"/>
          <w:numId w:val="2"/>
        </w:numPr>
        <w:spacing w:after="0"/>
      </w:pPr>
      <w:r w:rsidRPr="0018519F">
        <w:t>More stringent procedures shall be implemented when the pandemic phase reaches Phase Six.</w:t>
      </w:r>
    </w:p>
    <w:p w14:paraId="74E3C406" w14:textId="538DEF9B" w:rsidR="0018519F" w:rsidRDefault="0018519F" w:rsidP="00AE4D9E">
      <w:pPr>
        <w:pStyle w:val="ListParagraph"/>
        <w:numPr>
          <w:ilvl w:val="0"/>
          <w:numId w:val="2"/>
        </w:numPr>
        <w:spacing w:after="0"/>
      </w:pPr>
      <w:r w:rsidRPr="0018519F">
        <w:t xml:space="preserve">Procedures shall be terminated when the </w:t>
      </w:r>
      <w:r>
        <w:t>p</w:t>
      </w:r>
      <w:r w:rsidRPr="0018519F">
        <w:t>andemic is declared over (</w:t>
      </w:r>
      <w:r>
        <w:t>Post-Pandemic</w:t>
      </w:r>
      <w:r w:rsidRPr="0018519F">
        <w:t xml:space="preserve">) as defined by the </w:t>
      </w:r>
      <w:r>
        <w:t>Department of Health</w:t>
      </w:r>
      <w:r w:rsidRPr="0018519F">
        <w:t xml:space="preserve"> and/or World Health Organization (WHO) guidelines and </w:t>
      </w:r>
      <w:r w:rsidRPr="00246A02">
        <w:t xml:space="preserve">Impact Now Church (JLHF) </w:t>
      </w:r>
      <w:r w:rsidRPr="0018519F">
        <w:t>management approves.</w:t>
      </w:r>
    </w:p>
    <w:p w14:paraId="072DDFF5" w14:textId="62136C21" w:rsidR="00AE4D9E" w:rsidRDefault="00AE4D9E" w:rsidP="00AE4D9E">
      <w:pPr>
        <w:spacing w:after="0"/>
      </w:pPr>
    </w:p>
    <w:p w14:paraId="3CE2EC08" w14:textId="77777777" w:rsidR="00D479A8" w:rsidRDefault="00D479A8" w:rsidP="00AE4D9E">
      <w:pPr>
        <w:spacing w:after="0"/>
        <w:ind w:firstLine="720"/>
        <w:rPr>
          <w:b/>
          <w:bCs/>
        </w:rPr>
      </w:pPr>
      <w:r w:rsidRPr="0018519F">
        <w:rPr>
          <w:b/>
          <w:bCs/>
        </w:rPr>
        <w:t>Pandemic Phase One</w:t>
      </w:r>
    </w:p>
    <w:p w14:paraId="1C4E9AD7" w14:textId="4AC32EB0" w:rsidR="0018519F" w:rsidRDefault="0018519F" w:rsidP="00AE4D9E">
      <w:pPr>
        <w:spacing w:after="0"/>
        <w:ind w:left="720"/>
      </w:pPr>
      <w:r w:rsidRPr="0018519F">
        <w:t xml:space="preserve">The following procedures shall be put into place whenever a </w:t>
      </w:r>
      <w:r w:rsidRPr="0018519F">
        <w:rPr>
          <w:b/>
          <w:bCs/>
        </w:rPr>
        <w:t>Pandemic Phase One</w:t>
      </w:r>
      <w:r w:rsidRPr="0018519F">
        <w:t xml:space="preserve"> is reached</w:t>
      </w:r>
      <w:r>
        <w:t xml:space="preserve">. </w:t>
      </w:r>
      <w:r w:rsidRPr="0018519F">
        <w:t>To prevent influenza spread at worksite, the following items shall be considered:</w:t>
      </w:r>
    </w:p>
    <w:p w14:paraId="5019427D" w14:textId="49056823" w:rsidR="0018519F" w:rsidRDefault="0018519F" w:rsidP="00AE4D9E">
      <w:pPr>
        <w:pStyle w:val="ListParagraph"/>
        <w:numPr>
          <w:ilvl w:val="0"/>
          <w:numId w:val="2"/>
        </w:numPr>
        <w:spacing w:after="0"/>
      </w:pPr>
      <w:r>
        <w:t xml:space="preserve">More frequent cleaning/disinfecting of </w:t>
      </w:r>
      <w:r w:rsidR="0007108F">
        <w:t>hall</w:t>
      </w:r>
      <w:r>
        <w:t xml:space="preserve">/office areas (i.e. </w:t>
      </w:r>
      <w:r w:rsidR="0007108F">
        <w:t xml:space="preserve">chairs, </w:t>
      </w:r>
      <w:r>
        <w:t>keyboards, doorknobs, handrails, desktops, etc.)</w:t>
      </w:r>
      <w:r w:rsidR="00206A73">
        <w:t>.</w:t>
      </w:r>
    </w:p>
    <w:p w14:paraId="6F6A02D4" w14:textId="71FE6F6C" w:rsidR="0018519F" w:rsidRDefault="0018519F" w:rsidP="00AE4D9E">
      <w:pPr>
        <w:pStyle w:val="ListParagraph"/>
        <w:numPr>
          <w:ilvl w:val="0"/>
          <w:numId w:val="2"/>
        </w:numPr>
        <w:spacing w:after="0"/>
      </w:pPr>
      <w:r>
        <w:t>Promoting telecommuting</w:t>
      </w:r>
      <w:r w:rsidR="00206A73">
        <w:t xml:space="preserve"> (work from home).</w:t>
      </w:r>
    </w:p>
    <w:p w14:paraId="50FB84E9" w14:textId="37A6C522" w:rsidR="0018519F" w:rsidRDefault="0018519F" w:rsidP="00AE4D9E">
      <w:pPr>
        <w:pStyle w:val="ListParagraph"/>
        <w:numPr>
          <w:ilvl w:val="0"/>
          <w:numId w:val="2"/>
        </w:numPr>
        <w:spacing w:after="0"/>
      </w:pPr>
      <w:r>
        <w:t xml:space="preserve">Advise </w:t>
      </w:r>
      <w:r w:rsidR="0007108F">
        <w:t>workers, volunteers and members</w:t>
      </w:r>
      <w:r>
        <w:t xml:space="preserve"> who are ill with influenza during a pandemic to stay home from </w:t>
      </w:r>
      <w:r w:rsidR="0007108F">
        <w:t>church</w:t>
      </w:r>
      <w:r>
        <w:t>.</w:t>
      </w:r>
    </w:p>
    <w:p w14:paraId="53AB2C21" w14:textId="5B58B331" w:rsidR="0018519F" w:rsidRDefault="0018519F" w:rsidP="00AE4D9E">
      <w:pPr>
        <w:pStyle w:val="ListParagraph"/>
        <w:numPr>
          <w:ilvl w:val="0"/>
          <w:numId w:val="2"/>
        </w:numPr>
        <w:spacing w:after="0"/>
      </w:pPr>
      <w:r>
        <w:t xml:space="preserve">Develop or expand guidelines for conducting business online with </w:t>
      </w:r>
      <w:r w:rsidR="0007108F">
        <w:t>members</w:t>
      </w:r>
      <w:r>
        <w:t xml:space="preserve"> and </w:t>
      </w:r>
      <w:r w:rsidR="00483ADF">
        <w:t>contracto</w:t>
      </w:r>
      <w:r>
        <w:t>rs</w:t>
      </w:r>
      <w:r w:rsidR="0007108F">
        <w:t>.</w:t>
      </w:r>
    </w:p>
    <w:p w14:paraId="09EF6951" w14:textId="0F6AF1C5" w:rsidR="00D479A8" w:rsidRPr="00D479A8" w:rsidRDefault="00D479A8" w:rsidP="00AE4D9E">
      <w:pPr>
        <w:spacing w:after="0"/>
        <w:ind w:left="1080"/>
        <w:rPr>
          <w:b/>
          <w:bCs/>
        </w:rPr>
      </w:pPr>
      <w:r w:rsidRPr="00D479A8">
        <w:rPr>
          <w:b/>
          <w:bCs/>
        </w:rPr>
        <w:t>Personal Hygiene</w:t>
      </w:r>
    </w:p>
    <w:p w14:paraId="1C7AD357" w14:textId="16300358" w:rsidR="0018519F" w:rsidRDefault="00D479A8" w:rsidP="00941696">
      <w:pPr>
        <w:pStyle w:val="ListParagraph"/>
        <w:numPr>
          <w:ilvl w:val="0"/>
          <w:numId w:val="2"/>
        </w:numPr>
        <w:spacing w:after="0"/>
      </w:pPr>
      <w:r>
        <w:t>Wash</w:t>
      </w:r>
      <w:r w:rsidRPr="00D479A8">
        <w:t xml:space="preserve"> hand </w:t>
      </w:r>
      <w:r>
        <w:t>with water and disinfectant soap after using the toilet</w:t>
      </w:r>
      <w:r w:rsidR="0041563B">
        <w:t>, touching common areas</w:t>
      </w:r>
      <w:r w:rsidR="00390452">
        <w:t xml:space="preserve"> and bins</w:t>
      </w:r>
      <w:r w:rsidR="0041563B">
        <w:t>,</w:t>
      </w:r>
      <w:r w:rsidR="00206A73">
        <w:t xml:space="preserve"> contact with contaminated surfaces or</w:t>
      </w:r>
      <w:r w:rsidR="0041563B">
        <w:t xml:space="preserve"> with person with illness; and before </w:t>
      </w:r>
      <w:r>
        <w:t>consuming and preparing food</w:t>
      </w:r>
      <w:r w:rsidR="0041563B">
        <w:t>.</w:t>
      </w:r>
      <w:r w:rsidR="00941696">
        <w:t xml:space="preserve"> Follow proper handwashing procedures, refer to </w:t>
      </w:r>
      <w:r w:rsidR="00941696" w:rsidRPr="00941696">
        <w:rPr>
          <w:i/>
          <w:iCs/>
        </w:rPr>
        <w:t xml:space="preserve">How </w:t>
      </w:r>
      <w:r w:rsidR="00941696">
        <w:rPr>
          <w:i/>
          <w:iCs/>
        </w:rPr>
        <w:t>t</w:t>
      </w:r>
      <w:r w:rsidR="00941696" w:rsidRPr="00941696">
        <w:rPr>
          <w:i/>
          <w:iCs/>
        </w:rPr>
        <w:t xml:space="preserve">o Wash </w:t>
      </w:r>
      <w:r w:rsidR="00941696">
        <w:rPr>
          <w:i/>
          <w:iCs/>
        </w:rPr>
        <w:t>a</w:t>
      </w:r>
      <w:r w:rsidR="00941696" w:rsidRPr="00941696">
        <w:rPr>
          <w:i/>
          <w:iCs/>
        </w:rPr>
        <w:t xml:space="preserve">nd Dry Hands </w:t>
      </w:r>
      <w:r w:rsidR="00941696">
        <w:rPr>
          <w:i/>
          <w:iCs/>
        </w:rPr>
        <w:t>w</w:t>
      </w:r>
      <w:r w:rsidR="00941696" w:rsidRPr="00941696">
        <w:rPr>
          <w:i/>
          <w:iCs/>
        </w:rPr>
        <w:t xml:space="preserve">ith Soap </w:t>
      </w:r>
      <w:r w:rsidR="00941696">
        <w:rPr>
          <w:i/>
          <w:iCs/>
        </w:rPr>
        <w:t>a</w:t>
      </w:r>
      <w:r w:rsidR="00941696" w:rsidRPr="00941696">
        <w:rPr>
          <w:i/>
          <w:iCs/>
        </w:rPr>
        <w:t>nd Water</w:t>
      </w:r>
      <w:r w:rsidR="00941696">
        <w:t xml:space="preserve"> poster.</w:t>
      </w:r>
    </w:p>
    <w:p w14:paraId="703E0F93" w14:textId="77777777" w:rsidR="00B10F7E" w:rsidRPr="00B10F7E" w:rsidRDefault="00AE4D9E" w:rsidP="00B10F7E">
      <w:pPr>
        <w:pStyle w:val="ListParagraph"/>
        <w:numPr>
          <w:ilvl w:val="0"/>
          <w:numId w:val="2"/>
        </w:numPr>
        <w:spacing w:after="0"/>
        <w:rPr>
          <w:i/>
          <w:iCs/>
        </w:rPr>
      </w:pPr>
      <w:r>
        <w:t xml:space="preserve">Use </w:t>
      </w:r>
      <w:r w:rsidR="00754F14">
        <w:t xml:space="preserve">at least 60% </w:t>
      </w:r>
      <w:r>
        <w:t>alcohol-based sanitisers</w:t>
      </w:r>
      <w:r w:rsidR="00754F14">
        <w:t xml:space="preserve"> after washing</w:t>
      </w:r>
      <w:r w:rsidR="00B10F7E">
        <w:t xml:space="preserve">, </w:t>
      </w:r>
      <w:r w:rsidR="00B10F7E" w:rsidRPr="00B10F7E">
        <w:t xml:space="preserve">refer to </w:t>
      </w:r>
      <w:r w:rsidR="00B10F7E" w:rsidRPr="00B10F7E">
        <w:rPr>
          <w:i/>
          <w:iCs/>
        </w:rPr>
        <w:t>How to Clean Hands</w:t>
      </w:r>
    </w:p>
    <w:p w14:paraId="17E86ADF" w14:textId="77777777" w:rsidR="00B10F7E" w:rsidRDefault="00B10F7E" w:rsidP="00B10F7E">
      <w:pPr>
        <w:pStyle w:val="ListParagraph"/>
        <w:spacing w:after="0"/>
        <w:ind w:left="1440"/>
      </w:pPr>
      <w:r w:rsidRPr="00B10F7E">
        <w:rPr>
          <w:i/>
          <w:iCs/>
        </w:rPr>
        <w:t>Using an Alcohol-Based Liquid or Hand Rub</w:t>
      </w:r>
      <w:r w:rsidRPr="00B10F7E">
        <w:t xml:space="preserve"> poster.</w:t>
      </w:r>
    </w:p>
    <w:p w14:paraId="7F81D516" w14:textId="035998F4" w:rsidR="00AE4D9E" w:rsidRDefault="0024618A" w:rsidP="0024618A">
      <w:pPr>
        <w:pStyle w:val="ListParagraph"/>
        <w:spacing w:after="0"/>
        <w:ind w:left="1440"/>
        <w:jc w:val="center"/>
      </w:pPr>
      <w:r w:rsidRPr="0024618A">
        <w:rPr>
          <w:b/>
          <w:bCs/>
        </w:rPr>
        <w:t>Note:</w:t>
      </w:r>
      <w:r>
        <w:t xml:space="preserve"> </w:t>
      </w:r>
      <w:r w:rsidRPr="0024618A">
        <w:rPr>
          <w:b/>
          <w:bCs/>
        </w:rPr>
        <w:t>Using a</w:t>
      </w:r>
      <w:r>
        <w:t xml:space="preserve"> </w:t>
      </w:r>
      <w:r>
        <w:rPr>
          <w:b/>
          <w:bCs/>
        </w:rPr>
        <w:t>s</w:t>
      </w:r>
      <w:r w:rsidRPr="0024618A">
        <w:rPr>
          <w:b/>
          <w:bCs/>
        </w:rPr>
        <w:t>anitiser</w:t>
      </w:r>
      <w:r>
        <w:rPr>
          <w:b/>
          <w:bCs/>
        </w:rPr>
        <w:t xml:space="preserve"> is</w:t>
      </w:r>
      <w:r w:rsidRPr="0024618A">
        <w:rPr>
          <w:b/>
          <w:bCs/>
        </w:rPr>
        <w:t xml:space="preserve"> NOT A SUBSTITU</w:t>
      </w:r>
      <w:r>
        <w:rPr>
          <w:b/>
          <w:bCs/>
        </w:rPr>
        <w:t>T</w:t>
      </w:r>
      <w:r w:rsidRPr="0024618A">
        <w:rPr>
          <w:b/>
          <w:bCs/>
        </w:rPr>
        <w:t>E for hand washing.</w:t>
      </w:r>
    </w:p>
    <w:p w14:paraId="1B5DDBCF" w14:textId="41960FF1" w:rsidR="00D479A8" w:rsidRDefault="00D479A8" w:rsidP="00AE4D9E">
      <w:pPr>
        <w:pStyle w:val="ListParagraph"/>
        <w:numPr>
          <w:ilvl w:val="0"/>
          <w:numId w:val="2"/>
        </w:numPr>
        <w:spacing w:after="0"/>
      </w:pPr>
      <w:r w:rsidRPr="00D479A8">
        <w:t xml:space="preserve">Common areas shall be cleaned more frequently using </w:t>
      </w:r>
      <w:r>
        <w:t>alcohol-based</w:t>
      </w:r>
      <w:r w:rsidRPr="00D479A8">
        <w:t xml:space="preserve"> surface disinfectant.</w:t>
      </w:r>
    </w:p>
    <w:p w14:paraId="10B092EC" w14:textId="771BE1E1" w:rsidR="0061225B" w:rsidRDefault="0061225B" w:rsidP="00206649">
      <w:pPr>
        <w:pStyle w:val="ListParagraph"/>
        <w:numPr>
          <w:ilvl w:val="0"/>
          <w:numId w:val="2"/>
        </w:numPr>
        <w:spacing w:after="0"/>
      </w:pPr>
      <w:r w:rsidRPr="0061225B">
        <w:t>Contain your coughs and sneezes. Cover your mouth and nose when you sneeze or cough. To avoid contaminating your hands, cough or sneeze into a tissue or into the inner crook of your elbow</w:t>
      </w:r>
      <w:r>
        <w:t xml:space="preserve"> </w:t>
      </w:r>
      <w:r w:rsidR="00206649">
        <w:t>(facing away people)</w:t>
      </w:r>
      <w:r>
        <w:t>.</w:t>
      </w:r>
      <w:r w:rsidR="00206649">
        <w:t xml:space="preserve"> </w:t>
      </w:r>
    </w:p>
    <w:p w14:paraId="51C41363" w14:textId="673ABC9E" w:rsidR="00206649" w:rsidRDefault="0061225B" w:rsidP="00206649">
      <w:pPr>
        <w:pStyle w:val="ListParagraph"/>
        <w:numPr>
          <w:ilvl w:val="0"/>
          <w:numId w:val="2"/>
        </w:numPr>
        <w:spacing w:after="0"/>
      </w:pPr>
      <w:r>
        <w:t>D</w:t>
      </w:r>
      <w:r w:rsidR="00206649">
        <w:t>ispos</w:t>
      </w:r>
      <w:r>
        <w:t xml:space="preserve">e used tissues </w:t>
      </w:r>
      <w:r w:rsidR="00206649">
        <w:t>correctly.</w:t>
      </w:r>
    </w:p>
    <w:p w14:paraId="34EE68D1" w14:textId="58731D5D" w:rsidR="00206649" w:rsidRDefault="00206649" w:rsidP="00206649">
      <w:pPr>
        <w:pStyle w:val="ListParagraph"/>
        <w:numPr>
          <w:ilvl w:val="0"/>
          <w:numId w:val="2"/>
        </w:numPr>
        <w:spacing w:after="0"/>
      </w:pPr>
      <w:r>
        <w:t>Avoiding touching one’s eyes, nose or mouth.</w:t>
      </w:r>
    </w:p>
    <w:p w14:paraId="4A30746E" w14:textId="39ABF66A" w:rsidR="00AE4D9E" w:rsidRPr="00AE4D9E" w:rsidRDefault="00AE4D9E" w:rsidP="00AE4D9E">
      <w:pPr>
        <w:spacing w:after="0"/>
        <w:ind w:left="1080"/>
        <w:rPr>
          <w:b/>
          <w:bCs/>
        </w:rPr>
      </w:pPr>
      <w:r w:rsidRPr="00AE4D9E">
        <w:rPr>
          <w:b/>
          <w:bCs/>
        </w:rPr>
        <w:t>Social Distancing</w:t>
      </w:r>
    </w:p>
    <w:p w14:paraId="479A6C61" w14:textId="20EE4021" w:rsidR="00AE4D9E" w:rsidRDefault="00AE4D9E" w:rsidP="00AE4D9E">
      <w:pPr>
        <w:pStyle w:val="ListParagraph"/>
        <w:numPr>
          <w:ilvl w:val="0"/>
          <w:numId w:val="2"/>
        </w:numPr>
        <w:spacing w:after="0"/>
      </w:pPr>
      <w:r>
        <w:t xml:space="preserve">Avoid </w:t>
      </w:r>
      <w:r w:rsidR="00206649">
        <w:t>close</w:t>
      </w:r>
      <w:r>
        <w:t xml:space="preserve"> contact with people who are ill or suspected to be ill.</w:t>
      </w:r>
    </w:p>
    <w:p w14:paraId="584AC4C7" w14:textId="2B68C897" w:rsidR="00206A73" w:rsidRDefault="00206A73" w:rsidP="00AE4D9E">
      <w:pPr>
        <w:pStyle w:val="ListParagraph"/>
        <w:numPr>
          <w:ilvl w:val="0"/>
          <w:numId w:val="2"/>
        </w:numPr>
        <w:spacing w:after="0"/>
      </w:pPr>
      <w:r>
        <w:t>Limit face–to–face meetings</w:t>
      </w:r>
    </w:p>
    <w:p w14:paraId="2CB8C2B4" w14:textId="008C1168" w:rsidR="00AE4D9E" w:rsidRDefault="00AE4D9E" w:rsidP="00AE4D9E">
      <w:pPr>
        <w:pStyle w:val="ListParagraph"/>
        <w:numPr>
          <w:ilvl w:val="0"/>
          <w:numId w:val="2"/>
        </w:numPr>
        <w:spacing w:after="0"/>
      </w:pPr>
      <w:r>
        <w:t>Minimise handshaking, kissing and hugging.</w:t>
      </w:r>
    </w:p>
    <w:p w14:paraId="1884755C" w14:textId="3B153582" w:rsidR="00206649" w:rsidRDefault="00206649" w:rsidP="001B61F1">
      <w:pPr>
        <w:spacing w:after="0"/>
      </w:pPr>
    </w:p>
    <w:p w14:paraId="625E4897" w14:textId="723D403B" w:rsidR="00042A9A" w:rsidRDefault="00042A9A" w:rsidP="00AE4D9E">
      <w:pPr>
        <w:pStyle w:val="ListParagraph"/>
        <w:spacing w:before="240" w:after="0"/>
        <w:ind w:firstLine="360"/>
        <w:rPr>
          <w:b/>
          <w:bCs/>
        </w:rPr>
      </w:pPr>
      <w:r w:rsidRPr="00042A9A">
        <w:rPr>
          <w:b/>
          <w:bCs/>
        </w:rPr>
        <w:lastRenderedPageBreak/>
        <w:t>Visitors:</w:t>
      </w:r>
    </w:p>
    <w:p w14:paraId="07AB6CE6" w14:textId="1F011917" w:rsidR="00742B23" w:rsidRDefault="00042A9A" w:rsidP="00AE4D9E">
      <w:pPr>
        <w:pStyle w:val="ListParagraph"/>
        <w:numPr>
          <w:ilvl w:val="0"/>
          <w:numId w:val="2"/>
        </w:numPr>
        <w:spacing w:after="0"/>
        <w:rPr>
          <w:highlight w:val="yellow"/>
        </w:rPr>
      </w:pPr>
      <w:r w:rsidRPr="008C4CDD">
        <w:rPr>
          <w:highlight w:val="yellow"/>
        </w:rPr>
        <w:t>Visitors will be allowed normal access to church provided that the above-mentioned procedures were communicated to them.</w:t>
      </w:r>
    </w:p>
    <w:p w14:paraId="082C37D6" w14:textId="70CC9145" w:rsidR="008C4CDD" w:rsidRPr="008C4CDD" w:rsidRDefault="008C4CDD" w:rsidP="00AE4D9E">
      <w:pPr>
        <w:pStyle w:val="ListParagraph"/>
        <w:numPr>
          <w:ilvl w:val="0"/>
          <w:numId w:val="2"/>
        </w:numPr>
        <w:spacing w:after="0"/>
      </w:pPr>
      <w:r>
        <w:t>Visitors will be advised to practice proper personal hygiene and social distancing (as required). Refer to   poster.</w:t>
      </w:r>
    </w:p>
    <w:p w14:paraId="744B7F98" w14:textId="77777777" w:rsidR="00AE4D9E" w:rsidRDefault="00AE4D9E" w:rsidP="00AE4D9E">
      <w:pPr>
        <w:spacing w:after="0"/>
        <w:ind w:firstLine="720"/>
        <w:rPr>
          <w:b/>
          <w:bCs/>
        </w:rPr>
      </w:pPr>
    </w:p>
    <w:p w14:paraId="4E18503C" w14:textId="0278EDE8" w:rsidR="00742B23" w:rsidRDefault="00742B23" w:rsidP="00AE4D9E">
      <w:pPr>
        <w:spacing w:after="0"/>
        <w:ind w:firstLine="720"/>
        <w:rPr>
          <w:b/>
          <w:bCs/>
        </w:rPr>
      </w:pPr>
      <w:r w:rsidRPr="0018519F">
        <w:rPr>
          <w:b/>
          <w:bCs/>
        </w:rPr>
        <w:t xml:space="preserve">Pandemic Phase </w:t>
      </w:r>
      <w:r>
        <w:rPr>
          <w:b/>
          <w:bCs/>
        </w:rPr>
        <w:t>Six</w:t>
      </w:r>
    </w:p>
    <w:p w14:paraId="207B39CD" w14:textId="7B1D6EFC" w:rsidR="00D479A8" w:rsidRDefault="00742B23" w:rsidP="00AE4D9E">
      <w:pPr>
        <w:pStyle w:val="ListParagraph"/>
        <w:spacing w:after="0"/>
        <w:rPr>
          <w:b/>
          <w:bCs/>
        </w:rPr>
      </w:pPr>
      <w:r w:rsidRPr="00742B23">
        <w:t>The following procedures shall be put into place whenever a Pandemic Phase Six is reached</w:t>
      </w:r>
      <w:r>
        <w:t>:</w:t>
      </w:r>
    </w:p>
    <w:p w14:paraId="5411AEC3" w14:textId="1CD35941" w:rsidR="00D479A8" w:rsidRDefault="00742B23" w:rsidP="00AE4D9E">
      <w:pPr>
        <w:pStyle w:val="ListParagraph"/>
        <w:spacing w:after="0"/>
        <w:ind w:firstLine="360"/>
        <w:rPr>
          <w:b/>
          <w:bCs/>
        </w:rPr>
      </w:pPr>
      <w:r w:rsidRPr="00742B23">
        <w:rPr>
          <w:b/>
          <w:bCs/>
        </w:rPr>
        <w:t>Personal Hygiene</w:t>
      </w:r>
    </w:p>
    <w:p w14:paraId="0C9EA422" w14:textId="50C13AE1" w:rsidR="00206A73" w:rsidRDefault="00206A73" w:rsidP="00206A73">
      <w:pPr>
        <w:pStyle w:val="ListParagraph"/>
        <w:numPr>
          <w:ilvl w:val="0"/>
          <w:numId w:val="2"/>
        </w:numPr>
        <w:spacing w:after="0"/>
      </w:pPr>
      <w:r>
        <w:t>Wash</w:t>
      </w:r>
      <w:r w:rsidRPr="00D479A8">
        <w:t xml:space="preserve"> hand </w:t>
      </w:r>
      <w:r>
        <w:t>with water and disinfectant soap after using the toilet, touching common areas</w:t>
      </w:r>
      <w:r w:rsidR="00390452">
        <w:t xml:space="preserve"> and bins</w:t>
      </w:r>
      <w:r>
        <w:t>, contact with contaminated surfaces or with person with illness; and before consuming and preparing food.</w:t>
      </w:r>
      <w:r w:rsidR="00941696">
        <w:t xml:space="preserve"> Follow proper handwashing procedures, refer to </w:t>
      </w:r>
      <w:r w:rsidR="00941696" w:rsidRPr="00941696">
        <w:rPr>
          <w:i/>
          <w:iCs/>
        </w:rPr>
        <w:t xml:space="preserve">How </w:t>
      </w:r>
      <w:r w:rsidR="00941696">
        <w:rPr>
          <w:i/>
          <w:iCs/>
        </w:rPr>
        <w:t>t</w:t>
      </w:r>
      <w:r w:rsidR="00941696" w:rsidRPr="00941696">
        <w:rPr>
          <w:i/>
          <w:iCs/>
        </w:rPr>
        <w:t xml:space="preserve">o Wash </w:t>
      </w:r>
      <w:r w:rsidR="00941696">
        <w:rPr>
          <w:i/>
          <w:iCs/>
        </w:rPr>
        <w:t>a</w:t>
      </w:r>
      <w:r w:rsidR="00941696" w:rsidRPr="00941696">
        <w:rPr>
          <w:i/>
          <w:iCs/>
        </w:rPr>
        <w:t xml:space="preserve">nd Dry Hands </w:t>
      </w:r>
      <w:r w:rsidR="00941696">
        <w:rPr>
          <w:i/>
          <w:iCs/>
        </w:rPr>
        <w:t>w</w:t>
      </w:r>
      <w:r w:rsidR="00941696" w:rsidRPr="00941696">
        <w:rPr>
          <w:i/>
          <w:iCs/>
        </w:rPr>
        <w:t xml:space="preserve">ith Soap </w:t>
      </w:r>
      <w:r w:rsidR="00941696">
        <w:rPr>
          <w:i/>
          <w:iCs/>
        </w:rPr>
        <w:t>a</w:t>
      </w:r>
      <w:r w:rsidR="00941696" w:rsidRPr="00941696">
        <w:rPr>
          <w:i/>
          <w:iCs/>
        </w:rPr>
        <w:t>nd Water</w:t>
      </w:r>
      <w:r w:rsidR="00941696">
        <w:t xml:space="preserve"> poster.</w:t>
      </w:r>
    </w:p>
    <w:p w14:paraId="0EB837D3" w14:textId="04B3E950" w:rsidR="00B10F7E" w:rsidRPr="00B10F7E" w:rsidRDefault="00AE4D9E" w:rsidP="00B10F7E">
      <w:pPr>
        <w:pStyle w:val="ListParagraph"/>
        <w:numPr>
          <w:ilvl w:val="0"/>
          <w:numId w:val="2"/>
        </w:numPr>
        <w:spacing w:after="0"/>
        <w:rPr>
          <w:i/>
          <w:iCs/>
        </w:rPr>
      </w:pPr>
      <w:r>
        <w:t xml:space="preserve">Use </w:t>
      </w:r>
      <w:r w:rsidR="0041563B">
        <w:t xml:space="preserve">70%-80% </w:t>
      </w:r>
      <w:r>
        <w:t>alcohol-based sanitisers</w:t>
      </w:r>
      <w:r w:rsidR="00754F14">
        <w:t xml:space="preserve"> after washing</w:t>
      </w:r>
      <w:r w:rsidR="00B10F7E">
        <w:t xml:space="preserve">, </w:t>
      </w:r>
      <w:r w:rsidR="00B10F7E" w:rsidRPr="00B10F7E">
        <w:t xml:space="preserve">refer to </w:t>
      </w:r>
      <w:r w:rsidR="00B10F7E" w:rsidRPr="00B10F7E">
        <w:rPr>
          <w:i/>
          <w:iCs/>
        </w:rPr>
        <w:t>How to Clean Hands</w:t>
      </w:r>
    </w:p>
    <w:p w14:paraId="40039123" w14:textId="4CDB729A" w:rsidR="00AE4D9E" w:rsidRDefault="00B10F7E" w:rsidP="00B10F7E">
      <w:pPr>
        <w:pStyle w:val="ListParagraph"/>
        <w:spacing w:after="0"/>
        <w:ind w:left="1440"/>
      </w:pPr>
      <w:r w:rsidRPr="00B10F7E">
        <w:rPr>
          <w:i/>
          <w:iCs/>
        </w:rPr>
        <w:t>Using an Alcohol-Based Liquid or Hand Rub</w:t>
      </w:r>
      <w:r w:rsidRPr="00B10F7E">
        <w:t xml:space="preserve"> poster.</w:t>
      </w:r>
    </w:p>
    <w:p w14:paraId="0CBADDF1" w14:textId="0423B792" w:rsidR="0024618A" w:rsidRDefault="0024618A" w:rsidP="0024618A">
      <w:pPr>
        <w:pStyle w:val="ListParagraph"/>
        <w:spacing w:after="0"/>
        <w:ind w:left="1440"/>
        <w:jc w:val="center"/>
        <w:rPr>
          <w:b/>
          <w:bCs/>
        </w:rPr>
      </w:pPr>
      <w:r w:rsidRPr="0024618A">
        <w:rPr>
          <w:b/>
          <w:bCs/>
        </w:rPr>
        <w:t>Note:</w:t>
      </w:r>
      <w:r>
        <w:t xml:space="preserve"> </w:t>
      </w:r>
      <w:r w:rsidRPr="0024618A">
        <w:rPr>
          <w:b/>
          <w:bCs/>
        </w:rPr>
        <w:t>Using a</w:t>
      </w:r>
      <w:r>
        <w:t xml:space="preserve"> </w:t>
      </w:r>
      <w:r>
        <w:rPr>
          <w:b/>
          <w:bCs/>
        </w:rPr>
        <w:t>s</w:t>
      </w:r>
      <w:r w:rsidRPr="0024618A">
        <w:rPr>
          <w:b/>
          <w:bCs/>
        </w:rPr>
        <w:t>anitiser</w:t>
      </w:r>
      <w:r>
        <w:rPr>
          <w:b/>
          <w:bCs/>
        </w:rPr>
        <w:t xml:space="preserve"> is</w:t>
      </w:r>
      <w:r w:rsidRPr="0024618A">
        <w:rPr>
          <w:b/>
          <w:bCs/>
        </w:rPr>
        <w:t xml:space="preserve"> NOT A SUBSTITU</w:t>
      </w:r>
      <w:r>
        <w:rPr>
          <w:b/>
          <w:bCs/>
        </w:rPr>
        <w:t>T</w:t>
      </w:r>
      <w:r w:rsidRPr="0024618A">
        <w:rPr>
          <w:b/>
          <w:bCs/>
        </w:rPr>
        <w:t>E for hand washing.</w:t>
      </w:r>
    </w:p>
    <w:p w14:paraId="781EEF74" w14:textId="06FF8E81" w:rsidR="00742B23" w:rsidRDefault="00742B23" w:rsidP="00AE4D9E">
      <w:pPr>
        <w:pStyle w:val="ListParagraph"/>
        <w:numPr>
          <w:ilvl w:val="0"/>
          <w:numId w:val="2"/>
        </w:numPr>
        <w:spacing w:after="0"/>
      </w:pPr>
      <w:r w:rsidRPr="00742B23">
        <w:t xml:space="preserve">Hands free towel dispensers shall be mounted in </w:t>
      </w:r>
      <w:r>
        <w:t xml:space="preserve">the toilets and kitchen </w:t>
      </w:r>
      <w:r w:rsidRPr="00742B23">
        <w:t>area</w:t>
      </w:r>
      <w:r>
        <w:t>s</w:t>
      </w:r>
      <w:r w:rsidRPr="00742B23">
        <w:t xml:space="preserve"> to allow </w:t>
      </w:r>
      <w:r>
        <w:t>people</w:t>
      </w:r>
      <w:r w:rsidRPr="00246A02">
        <w:t xml:space="preserve"> </w:t>
      </w:r>
      <w:r w:rsidRPr="00742B23">
        <w:t>access without touching the dispenser.</w:t>
      </w:r>
    </w:p>
    <w:p w14:paraId="54FE8F0B" w14:textId="77777777" w:rsidR="00206649" w:rsidRPr="00742B23" w:rsidRDefault="00206649" w:rsidP="00206649">
      <w:pPr>
        <w:pStyle w:val="ListParagraph"/>
        <w:numPr>
          <w:ilvl w:val="0"/>
          <w:numId w:val="2"/>
        </w:numPr>
        <w:spacing w:after="0"/>
      </w:pPr>
      <w:r w:rsidRPr="00742B23">
        <w:t>Disposable tissues and paper towels shall be disposed of in sealed plastic bags.</w:t>
      </w:r>
    </w:p>
    <w:p w14:paraId="2753759A" w14:textId="77777777" w:rsidR="000545F1" w:rsidRDefault="000545F1" w:rsidP="000545F1">
      <w:pPr>
        <w:pStyle w:val="ListParagraph"/>
        <w:numPr>
          <w:ilvl w:val="0"/>
          <w:numId w:val="2"/>
        </w:numPr>
        <w:spacing w:after="0"/>
      </w:pPr>
      <w:r w:rsidRPr="0061225B">
        <w:t>Contain your coughs and sneezes. Cover your mouth and nose when you sneeze or cough. To avoid contaminating your hands, cough or sneeze into a tissue or into the inner crook of your elbow</w:t>
      </w:r>
      <w:r>
        <w:t xml:space="preserve"> (facing away people). </w:t>
      </w:r>
    </w:p>
    <w:p w14:paraId="7D04E466" w14:textId="77777777" w:rsidR="00206649" w:rsidRDefault="00206649" w:rsidP="00206649">
      <w:pPr>
        <w:pStyle w:val="ListParagraph"/>
        <w:numPr>
          <w:ilvl w:val="0"/>
          <w:numId w:val="2"/>
        </w:numPr>
        <w:spacing w:after="0"/>
      </w:pPr>
      <w:r>
        <w:t>Avoiding touching one’s eyes, nose or mouth.</w:t>
      </w:r>
    </w:p>
    <w:p w14:paraId="707A768E" w14:textId="37867DC4" w:rsidR="00742B23" w:rsidRPr="00742B23" w:rsidRDefault="00742B23" w:rsidP="00AE4D9E">
      <w:pPr>
        <w:pStyle w:val="ListParagraph"/>
        <w:numPr>
          <w:ilvl w:val="0"/>
          <w:numId w:val="2"/>
        </w:numPr>
        <w:spacing w:after="0"/>
      </w:pPr>
      <w:r w:rsidRPr="00742B23">
        <w:t xml:space="preserve">While cleaning areas, </w:t>
      </w:r>
      <w:r w:rsidRPr="00246A02">
        <w:t xml:space="preserve">Impact Now Church (JLHF) </w:t>
      </w:r>
      <w:r>
        <w:t>workers, volunteers or members</w:t>
      </w:r>
      <w:r w:rsidRPr="00246A02">
        <w:t xml:space="preserve"> </w:t>
      </w:r>
      <w:r w:rsidRPr="00742B23">
        <w:t>shall wear disposable nitrile or latex gloves and splash goggles.</w:t>
      </w:r>
    </w:p>
    <w:p w14:paraId="76108F7D" w14:textId="3463A728" w:rsidR="00742B23" w:rsidRDefault="001D31E4" w:rsidP="00AE4D9E">
      <w:pPr>
        <w:pStyle w:val="ListParagraph"/>
        <w:numPr>
          <w:ilvl w:val="0"/>
          <w:numId w:val="2"/>
        </w:numPr>
        <w:spacing w:after="0"/>
      </w:pPr>
      <w:r>
        <w:t>Workers, volunteers or members</w:t>
      </w:r>
      <w:r w:rsidRPr="00246A02">
        <w:t xml:space="preserve"> </w:t>
      </w:r>
      <w:r w:rsidR="00742B23" w:rsidRPr="00742B23">
        <w:t>must never share eating utensils and eating locations will be restricted to selected sites.</w:t>
      </w:r>
    </w:p>
    <w:p w14:paraId="6E106CBD" w14:textId="5F4B67C5" w:rsidR="00AE4D9E" w:rsidRDefault="00AE4D9E" w:rsidP="00AE4D9E">
      <w:pPr>
        <w:pStyle w:val="ListParagraph"/>
        <w:numPr>
          <w:ilvl w:val="0"/>
          <w:numId w:val="2"/>
        </w:numPr>
        <w:spacing w:after="0"/>
      </w:pPr>
      <w:r w:rsidRPr="00AE4D9E">
        <w:t>Common areas shall be cleaned more frequently using alcohol-based surface disinfectant.</w:t>
      </w:r>
    </w:p>
    <w:p w14:paraId="3E2FB32C" w14:textId="159260AB" w:rsidR="00390452" w:rsidRPr="00390452" w:rsidRDefault="00390452" w:rsidP="00390452">
      <w:pPr>
        <w:spacing w:after="0"/>
        <w:ind w:left="1080"/>
        <w:rPr>
          <w:b/>
          <w:bCs/>
        </w:rPr>
      </w:pPr>
      <w:r>
        <w:rPr>
          <w:b/>
          <w:bCs/>
        </w:rPr>
        <w:t>Food Handling:</w:t>
      </w:r>
    </w:p>
    <w:p w14:paraId="03C7A7FF" w14:textId="77777777" w:rsidR="00E572F2" w:rsidRDefault="00E572F2" w:rsidP="00390452">
      <w:pPr>
        <w:pStyle w:val="ListParagraph"/>
        <w:numPr>
          <w:ilvl w:val="0"/>
          <w:numId w:val="2"/>
        </w:numPr>
        <w:spacing w:after="0"/>
      </w:pPr>
      <w:r w:rsidRPr="00E572F2">
        <w:t>Only catering or kitchen staff should have access to the kitchen at any time</w:t>
      </w:r>
      <w:r>
        <w:t>.</w:t>
      </w:r>
    </w:p>
    <w:p w14:paraId="3A6016A1" w14:textId="77777777" w:rsidR="00E572F2" w:rsidRDefault="00E572F2" w:rsidP="00390452">
      <w:pPr>
        <w:pStyle w:val="ListParagraph"/>
        <w:numPr>
          <w:ilvl w:val="0"/>
          <w:numId w:val="2"/>
        </w:numPr>
        <w:spacing w:after="0"/>
      </w:pPr>
      <w:r w:rsidRPr="00E572F2">
        <w:t xml:space="preserve">Ill </w:t>
      </w:r>
      <w:r>
        <w:t>workers or volunteers</w:t>
      </w:r>
      <w:r w:rsidRPr="00E572F2">
        <w:t xml:space="preserve"> should not take part in food handling duties and should not return to their usual food handling duties until 48 hours after their symptoms have ceased.</w:t>
      </w:r>
    </w:p>
    <w:p w14:paraId="6AD8D1AC" w14:textId="1308242A" w:rsidR="00390452" w:rsidRDefault="00E572F2" w:rsidP="00390452">
      <w:pPr>
        <w:pStyle w:val="ListParagraph"/>
        <w:numPr>
          <w:ilvl w:val="0"/>
          <w:numId w:val="2"/>
        </w:numPr>
        <w:spacing w:after="0"/>
      </w:pPr>
      <w:r w:rsidRPr="00E572F2">
        <w:t xml:space="preserve">All appliances, work benches and equipment need to be effectively sanitised </w:t>
      </w:r>
      <w:r w:rsidR="00390452">
        <w:t>Adhere strictly to personal hygiene measures above</w:t>
      </w:r>
      <w:r w:rsidR="0024618A">
        <w:t xml:space="preserve">, and </w:t>
      </w:r>
      <w:r w:rsidR="0024618A">
        <w:rPr>
          <w:i/>
          <w:iCs/>
        </w:rPr>
        <w:t>Cleaning and Hygiene Guidelines</w:t>
      </w:r>
      <w:r w:rsidR="000D2DA1">
        <w:rPr>
          <w:i/>
          <w:iCs/>
        </w:rPr>
        <w:t>.</w:t>
      </w:r>
    </w:p>
    <w:p w14:paraId="3C2A46CA" w14:textId="5ACE0F2B" w:rsidR="0024618A" w:rsidRDefault="0024618A" w:rsidP="00390452">
      <w:pPr>
        <w:pStyle w:val="ListParagraph"/>
        <w:numPr>
          <w:ilvl w:val="0"/>
          <w:numId w:val="2"/>
        </w:numPr>
        <w:spacing w:after="0"/>
      </w:pPr>
      <w:r>
        <w:t xml:space="preserve">Follow </w:t>
      </w:r>
      <w:r w:rsidRPr="0024618A">
        <w:rPr>
          <w:i/>
          <w:iCs/>
        </w:rPr>
        <w:t>Food Preparation and Storage Guidelines.</w:t>
      </w:r>
    </w:p>
    <w:p w14:paraId="44D860DD" w14:textId="6B6FA3EA" w:rsidR="00390452" w:rsidRPr="00742B23" w:rsidRDefault="00390452" w:rsidP="00390452">
      <w:pPr>
        <w:pStyle w:val="ListParagraph"/>
        <w:numPr>
          <w:ilvl w:val="0"/>
          <w:numId w:val="2"/>
        </w:numPr>
        <w:spacing w:after="0"/>
      </w:pPr>
      <w:r>
        <w:t xml:space="preserve">Always wear, </w:t>
      </w:r>
      <w:r w:rsidR="0024618A">
        <w:t xml:space="preserve">non-sterile </w:t>
      </w:r>
      <w:r>
        <w:t>nitrile or</w:t>
      </w:r>
      <w:r w:rsidR="0024618A">
        <w:t xml:space="preserve"> latex (if not allergic) gloves.</w:t>
      </w:r>
    </w:p>
    <w:p w14:paraId="1EF3F171" w14:textId="0F823A2B" w:rsidR="00AE4D9E" w:rsidRDefault="00AE4D9E" w:rsidP="00AE4D9E">
      <w:pPr>
        <w:pStyle w:val="ListParagraph"/>
        <w:spacing w:after="0"/>
        <w:ind w:firstLine="360"/>
        <w:rPr>
          <w:b/>
          <w:bCs/>
        </w:rPr>
      </w:pPr>
      <w:r>
        <w:rPr>
          <w:b/>
          <w:bCs/>
        </w:rPr>
        <w:t>Social Distancing:</w:t>
      </w:r>
    </w:p>
    <w:p w14:paraId="1B915D0A" w14:textId="15C10839" w:rsidR="00DB171C" w:rsidRDefault="00AE4D9E" w:rsidP="00DB171C">
      <w:pPr>
        <w:pStyle w:val="ListParagraph"/>
        <w:numPr>
          <w:ilvl w:val="0"/>
          <w:numId w:val="2"/>
        </w:numPr>
        <w:spacing w:after="0"/>
      </w:pPr>
      <w:r w:rsidRPr="00AE4D9E">
        <w:t>No handshaking, hugging and kissing</w:t>
      </w:r>
      <w:r w:rsidR="00D4374D">
        <w:t xml:space="preserve"> (use fist or elbow bumps etc.)</w:t>
      </w:r>
      <w:r w:rsidR="00DB171C">
        <w:t>.</w:t>
      </w:r>
    </w:p>
    <w:p w14:paraId="08C77F9E" w14:textId="1E03E04F" w:rsidR="00DB171C" w:rsidRDefault="00DB171C" w:rsidP="00DB171C">
      <w:pPr>
        <w:pStyle w:val="ListParagraph"/>
        <w:numPr>
          <w:ilvl w:val="0"/>
          <w:numId w:val="2"/>
        </w:numPr>
        <w:spacing w:after="0"/>
      </w:pPr>
      <w:r>
        <w:t>Limit face–to–face meetings.</w:t>
      </w:r>
    </w:p>
    <w:p w14:paraId="593F4D09" w14:textId="29653E29" w:rsidR="00AE4D9E" w:rsidRDefault="00D4374D" w:rsidP="00AE4D9E">
      <w:pPr>
        <w:pStyle w:val="ListParagraph"/>
        <w:numPr>
          <w:ilvl w:val="0"/>
          <w:numId w:val="2"/>
        </w:numPr>
        <w:spacing w:after="0"/>
      </w:pPr>
      <w:r>
        <w:t>Keep at least 2 metres away from people if you are feeling ill or ill.</w:t>
      </w:r>
    </w:p>
    <w:p w14:paraId="2C0E815D" w14:textId="32FE4975" w:rsidR="00DB171C" w:rsidRPr="00AE4D9E" w:rsidRDefault="00DB171C" w:rsidP="00DB171C">
      <w:pPr>
        <w:pStyle w:val="ListParagraph"/>
        <w:numPr>
          <w:ilvl w:val="0"/>
          <w:numId w:val="2"/>
        </w:numPr>
        <w:spacing w:after="0"/>
      </w:pPr>
      <w:r>
        <w:t>Avoid physical contact with people who are ill or suspected to be ill.</w:t>
      </w:r>
    </w:p>
    <w:p w14:paraId="28610E91" w14:textId="6AF6F3CD" w:rsidR="001D31E4" w:rsidRDefault="001D31E4" w:rsidP="00AE4D9E">
      <w:pPr>
        <w:pStyle w:val="ListParagraph"/>
        <w:spacing w:after="0"/>
        <w:ind w:firstLine="360"/>
        <w:rPr>
          <w:b/>
          <w:bCs/>
        </w:rPr>
      </w:pPr>
      <w:r w:rsidRPr="00042A9A">
        <w:rPr>
          <w:b/>
          <w:bCs/>
        </w:rPr>
        <w:t>Visitors:</w:t>
      </w:r>
    </w:p>
    <w:p w14:paraId="2E78A2A6" w14:textId="3AED495B" w:rsidR="001D31E4" w:rsidRDefault="001D31E4" w:rsidP="00AE4D9E">
      <w:pPr>
        <w:pStyle w:val="ListParagraph"/>
        <w:numPr>
          <w:ilvl w:val="0"/>
          <w:numId w:val="2"/>
        </w:numPr>
        <w:spacing w:after="0"/>
        <w:rPr>
          <w:highlight w:val="yellow"/>
        </w:rPr>
      </w:pPr>
      <w:r w:rsidRPr="008C4CDD">
        <w:rPr>
          <w:highlight w:val="yellow"/>
        </w:rPr>
        <w:t xml:space="preserve">Visitors will be limited to only those that are vital to church ministry and services and shall be cleared </w:t>
      </w:r>
      <w:r w:rsidR="008C4CDD" w:rsidRPr="008C4CDD">
        <w:rPr>
          <w:highlight w:val="yellow"/>
        </w:rPr>
        <w:t>by</w:t>
      </w:r>
      <w:r w:rsidRPr="008C4CDD">
        <w:rPr>
          <w:highlight w:val="yellow"/>
        </w:rPr>
        <w:t xml:space="preserve"> the </w:t>
      </w:r>
      <w:r w:rsidR="008C4CDD" w:rsidRPr="008C4CDD">
        <w:rPr>
          <w:highlight w:val="yellow"/>
        </w:rPr>
        <w:t xml:space="preserve">church </w:t>
      </w:r>
      <w:r w:rsidRPr="008C4CDD">
        <w:rPr>
          <w:highlight w:val="yellow"/>
        </w:rPr>
        <w:t xml:space="preserve">management prior to entry. </w:t>
      </w:r>
    </w:p>
    <w:p w14:paraId="4CCE41B3" w14:textId="77777777" w:rsidR="00206649" w:rsidRPr="001854C6" w:rsidRDefault="00206649" w:rsidP="00206649">
      <w:pPr>
        <w:pStyle w:val="ListParagraph"/>
        <w:spacing w:after="0"/>
        <w:ind w:left="1440"/>
        <w:rPr>
          <w:i/>
          <w:iCs/>
        </w:rPr>
      </w:pPr>
      <w:r w:rsidRPr="001854C6">
        <w:rPr>
          <w:b/>
          <w:bCs/>
          <w:i/>
          <w:iCs/>
          <w:highlight w:val="lightGray"/>
        </w:rPr>
        <w:lastRenderedPageBreak/>
        <w:t xml:space="preserve">Note: </w:t>
      </w:r>
      <w:r w:rsidRPr="001854C6">
        <w:rPr>
          <w:i/>
          <w:iCs/>
          <w:highlight w:val="lightGray"/>
        </w:rPr>
        <w:t>Be aware of people who have previously travelled overseas and came from affected countries (e.g. origin of outbreak, considered high-risk and with travel bans)</w:t>
      </w:r>
      <w:r>
        <w:rPr>
          <w:i/>
          <w:iCs/>
        </w:rPr>
        <w:t>.</w:t>
      </w:r>
    </w:p>
    <w:p w14:paraId="3C240485" w14:textId="77777777" w:rsidR="00206649" w:rsidRPr="00206649" w:rsidRDefault="00206649" w:rsidP="00206649">
      <w:pPr>
        <w:spacing w:after="0"/>
        <w:rPr>
          <w:highlight w:val="yellow"/>
        </w:rPr>
      </w:pPr>
    </w:p>
    <w:p w14:paraId="60777441" w14:textId="5C18DAD1" w:rsidR="00DB171C" w:rsidRPr="00DB171C" w:rsidRDefault="00DB171C" w:rsidP="00DB171C">
      <w:pPr>
        <w:spacing w:after="0"/>
        <w:ind w:left="1080"/>
        <w:rPr>
          <w:b/>
          <w:bCs/>
        </w:rPr>
      </w:pPr>
      <w:r>
        <w:rPr>
          <w:b/>
          <w:bCs/>
        </w:rPr>
        <w:t>Personal Protective Equipment</w:t>
      </w:r>
      <w:r w:rsidRPr="00DB171C">
        <w:rPr>
          <w:b/>
          <w:bCs/>
        </w:rPr>
        <w:t>:</w:t>
      </w:r>
    </w:p>
    <w:p w14:paraId="3209F5ED" w14:textId="7F626967" w:rsidR="00DB171C" w:rsidRDefault="00DB171C" w:rsidP="00DB171C">
      <w:pPr>
        <w:pStyle w:val="ListParagraph"/>
        <w:numPr>
          <w:ilvl w:val="0"/>
          <w:numId w:val="2"/>
        </w:numPr>
        <w:spacing w:after="0"/>
      </w:pPr>
      <w:r>
        <w:t>The use of protective rubber gloves (nitrile/gloves) will be required when preparing food and cleaning contaminated surfaces.</w:t>
      </w:r>
    </w:p>
    <w:p w14:paraId="7D7288B4" w14:textId="66076AE9" w:rsidR="00DB171C" w:rsidRDefault="00DB171C" w:rsidP="00DB171C">
      <w:pPr>
        <w:pStyle w:val="ListParagraph"/>
        <w:numPr>
          <w:ilvl w:val="0"/>
          <w:numId w:val="2"/>
        </w:numPr>
        <w:spacing w:after="0"/>
      </w:pPr>
      <w:r>
        <w:t xml:space="preserve">The use of surgical masks (or of higher level of protection) will be required only if a person is coughing or sneezing and possibly ill. Its use will be required during </w:t>
      </w:r>
      <w:r w:rsidR="00C9593B">
        <w:t xml:space="preserve">area disinfection and </w:t>
      </w:r>
      <w:r>
        <w:t>clean-up.</w:t>
      </w:r>
    </w:p>
    <w:p w14:paraId="459D4E80" w14:textId="4FEF772F" w:rsidR="003B133E" w:rsidRDefault="003B133E" w:rsidP="00DB171C">
      <w:pPr>
        <w:pStyle w:val="ListParagraph"/>
        <w:numPr>
          <w:ilvl w:val="0"/>
          <w:numId w:val="2"/>
        </w:numPr>
        <w:spacing w:after="0"/>
      </w:pPr>
      <w:r>
        <w:t xml:space="preserve">Protective eyewear in the form safety goggles </w:t>
      </w:r>
      <w:r w:rsidR="00BD077D">
        <w:t>may</w:t>
      </w:r>
      <w:r>
        <w:t xml:space="preserve"> be required to use in clean-up activities.</w:t>
      </w:r>
    </w:p>
    <w:p w14:paraId="5213A812" w14:textId="77777777" w:rsidR="000545F1" w:rsidRDefault="000545F1" w:rsidP="000545F1">
      <w:pPr>
        <w:pStyle w:val="ListParagraph"/>
        <w:spacing w:after="0"/>
        <w:ind w:left="1440"/>
      </w:pPr>
    </w:p>
    <w:p w14:paraId="75CED455" w14:textId="07381C28" w:rsidR="00742B23" w:rsidRDefault="008C4CDD" w:rsidP="00AE4D9E">
      <w:pPr>
        <w:pStyle w:val="ListParagraph"/>
        <w:numPr>
          <w:ilvl w:val="0"/>
          <w:numId w:val="1"/>
        </w:numPr>
        <w:spacing w:after="0"/>
        <w:rPr>
          <w:b/>
          <w:bCs/>
        </w:rPr>
      </w:pPr>
      <w:r>
        <w:rPr>
          <w:b/>
          <w:bCs/>
        </w:rPr>
        <w:t>Ill</w:t>
      </w:r>
      <w:r w:rsidR="00E50388">
        <w:rPr>
          <w:b/>
          <w:bCs/>
        </w:rPr>
        <w:t xml:space="preserve"> People</w:t>
      </w:r>
    </w:p>
    <w:p w14:paraId="47F99B24" w14:textId="2D77EB61" w:rsidR="00E572F2" w:rsidRDefault="00E50388" w:rsidP="00E572F2">
      <w:pPr>
        <w:pStyle w:val="ListParagraph"/>
        <w:spacing w:after="0"/>
      </w:pPr>
      <w:r>
        <w:t>In the event of a person displaying flu-symptom</w:t>
      </w:r>
      <w:r w:rsidR="00206649">
        <w:t xml:space="preserve">s in the </w:t>
      </w:r>
      <w:r w:rsidR="00F947F0">
        <w:t xml:space="preserve">church during service or meeting, </w:t>
      </w:r>
      <w:r w:rsidR="000545F1">
        <w:t>u</w:t>
      </w:r>
      <w:r w:rsidR="00F947F0">
        <w:t>sher</w:t>
      </w:r>
      <w:r w:rsidR="005D710F">
        <w:t>/</w:t>
      </w:r>
      <w:r w:rsidR="00F947F0">
        <w:t>s with the assistance of the First Aid Officer/s</w:t>
      </w:r>
      <w:r w:rsidR="005D710F">
        <w:t xml:space="preserve"> shall provide </w:t>
      </w:r>
      <w:r w:rsidR="007C7AA0">
        <w:t xml:space="preserve">adequate care and protection. </w:t>
      </w:r>
    </w:p>
    <w:p w14:paraId="0AACC2AA" w14:textId="49B1ED1A" w:rsidR="000545F1" w:rsidRDefault="000545F1" w:rsidP="000545F1">
      <w:pPr>
        <w:pStyle w:val="ListParagraph"/>
        <w:numPr>
          <w:ilvl w:val="0"/>
          <w:numId w:val="5"/>
        </w:numPr>
        <w:spacing w:after="0"/>
      </w:pPr>
      <w:r>
        <w:t>Person/s approaching and providing care to ill-suspected person shall protect themselves by wearing appropriate PPE (surgical mask, safety goggles</w:t>
      </w:r>
      <w:r w:rsidR="00377A23">
        <w:t>/glasses</w:t>
      </w:r>
      <w:r>
        <w:t xml:space="preserve"> and nitrile/latex gloves).</w:t>
      </w:r>
    </w:p>
    <w:p w14:paraId="14B1B292" w14:textId="5C7D28E1" w:rsidR="000545F1" w:rsidRPr="00B74475" w:rsidRDefault="000545F1" w:rsidP="000545F1">
      <w:pPr>
        <w:pStyle w:val="ListParagraph"/>
        <w:numPr>
          <w:ilvl w:val="0"/>
          <w:numId w:val="5"/>
        </w:numPr>
        <w:spacing w:after="0"/>
      </w:pPr>
      <w:r w:rsidRPr="00B74475">
        <w:t>Provide ill-suspected person with surgical mask to prevent spreading of possibly infected droplets when coughing and sneezing.</w:t>
      </w:r>
    </w:p>
    <w:p w14:paraId="48961F92" w14:textId="7785BDB5" w:rsidR="00377A23" w:rsidRPr="00B74475" w:rsidRDefault="00377A23" w:rsidP="000545F1">
      <w:pPr>
        <w:pStyle w:val="ListParagraph"/>
        <w:numPr>
          <w:ilvl w:val="0"/>
          <w:numId w:val="5"/>
        </w:numPr>
        <w:spacing w:after="0"/>
        <w:rPr>
          <w:highlight w:val="yellow"/>
        </w:rPr>
      </w:pPr>
      <w:r w:rsidRPr="00B74475">
        <w:t xml:space="preserve">Create a safe space around ill-suspected person (at least 2 metres). If this is not possible, move ill-suspected person in a safe area away from people. </w:t>
      </w:r>
      <w:r w:rsidRPr="00B74475">
        <w:rPr>
          <w:highlight w:val="yellow"/>
        </w:rPr>
        <w:t>Area to be identified and allocated as the church sick bay or first aid room (e.g. on</w:t>
      </w:r>
      <w:r w:rsidR="00B74475" w:rsidRPr="00B74475">
        <w:rPr>
          <w:highlight w:val="yellow"/>
        </w:rPr>
        <w:t>e</w:t>
      </w:r>
      <w:r w:rsidRPr="00B74475">
        <w:rPr>
          <w:highlight w:val="yellow"/>
        </w:rPr>
        <w:t xml:space="preserve"> of the rooms in the 1</w:t>
      </w:r>
      <w:r w:rsidRPr="00B74475">
        <w:rPr>
          <w:highlight w:val="yellow"/>
          <w:vertAlign w:val="superscript"/>
        </w:rPr>
        <w:t>st</w:t>
      </w:r>
      <w:r w:rsidRPr="00B74475">
        <w:rPr>
          <w:highlight w:val="yellow"/>
        </w:rPr>
        <w:t xml:space="preserve"> floor).</w:t>
      </w:r>
    </w:p>
    <w:p w14:paraId="4278365C" w14:textId="77777777" w:rsidR="00B74475" w:rsidRDefault="00B74475" w:rsidP="000545F1">
      <w:pPr>
        <w:pStyle w:val="ListParagraph"/>
        <w:numPr>
          <w:ilvl w:val="0"/>
          <w:numId w:val="5"/>
        </w:numPr>
        <w:spacing w:after="0"/>
      </w:pPr>
      <w:r w:rsidRPr="00B74475">
        <w:t>Monitor ill-suspected person</w:t>
      </w:r>
      <w:r>
        <w:t xml:space="preserve"> and provide adequate first aid care. Follow first aid procedures.</w:t>
      </w:r>
    </w:p>
    <w:p w14:paraId="6C723A32" w14:textId="27FEC9DE" w:rsidR="00B74475" w:rsidRPr="00B74475" w:rsidRDefault="00B74475" w:rsidP="000545F1">
      <w:pPr>
        <w:pStyle w:val="ListParagraph"/>
        <w:numPr>
          <w:ilvl w:val="0"/>
          <w:numId w:val="5"/>
        </w:numPr>
        <w:spacing w:after="0"/>
      </w:pPr>
      <w:r>
        <w:t xml:space="preserve">As a last resort, if </w:t>
      </w:r>
      <w:r w:rsidRPr="00B74475">
        <w:t>ill-suspected person</w:t>
      </w:r>
      <w:r>
        <w:t xml:space="preserve"> is obviously ill, advise him/her to stay at home and see a doctor if symptoms worsen. Arrange pick-up and drop-off if alone and not driving.  </w:t>
      </w:r>
      <w:r w:rsidR="0036461A">
        <w:t xml:space="preserve">Refer to </w:t>
      </w:r>
      <w:r w:rsidR="0036461A" w:rsidRPr="0036461A">
        <w:rPr>
          <w:i/>
          <w:iCs/>
        </w:rPr>
        <w:t xml:space="preserve">Home </w:t>
      </w:r>
      <w:r w:rsidR="0036461A" w:rsidRPr="0036461A">
        <w:rPr>
          <w:i/>
          <w:iCs/>
        </w:rPr>
        <w:t>I</w:t>
      </w:r>
      <w:r w:rsidR="0036461A" w:rsidRPr="0036461A">
        <w:rPr>
          <w:i/>
          <w:iCs/>
        </w:rPr>
        <w:t xml:space="preserve">solation </w:t>
      </w:r>
      <w:r w:rsidR="0036461A" w:rsidRPr="0036461A">
        <w:rPr>
          <w:i/>
          <w:iCs/>
        </w:rPr>
        <w:t>G</w:t>
      </w:r>
      <w:r w:rsidR="0036461A" w:rsidRPr="0036461A">
        <w:rPr>
          <w:i/>
          <w:iCs/>
        </w:rPr>
        <w:t xml:space="preserve">uidance when </w:t>
      </w:r>
      <w:r w:rsidR="0036461A" w:rsidRPr="0036461A">
        <w:rPr>
          <w:i/>
          <w:iCs/>
        </w:rPr>
        <w:t>U</w:t>
      </w:r>
      <w:r w:rsidR="0036461A" w:rsidRPr="0036461A">
        <w:rPr>
          <w:i/>
          <w:iCs/>
        </w:rPr>
        <w:t>nwell (</w:t>
      </w:r>
      <w:r w:rsidR="0036461A" w:rsidRPr="0036461A">
        <w:rPr>
          <w:i/>
          <w:iCs/>
        </w:rPr>
        <w:t>S</w:t>
      </w:r>
      <w:r w:rsidR="0036461A" w:rsidRPr="0036461A">
        <w:rPr>
          <w:i/>
          <w:iCs/>
        </w:rPr>
        <w:t xml:space="preserve">uspected or </w:t>
      </w:r>
      <w:r w:rsidR="0036461A" w:rsidRPr="0036461A">
        <w:rPr>
          <w:i/>
          <w:iCs/>
        </w:rPr>
        <w:t>C</w:t>
      </w:r>
      <w:r w:rsidR="0036461A" w:rsidRPr="0036461A">
        <w:rPr>
          <w:i/>
          <w:iCs/>
        </w:rPr>
        <w:t xml:space="preserve">onfirmed </w:t>
      </w:r>
      <w:r w:rsidR="0036461A" w:rsidRPr="0036461A">
        <w:rPr>
          <w:i/>
          <w:iCs/>
        </w:rPr>
        <w:t>C</w:t>
      </w:r>
      <w:r w:rsidR="0036461A" w:rsidRPr="0036461A">
        <w:rPr>
          <w:i/>
          <w:iCs/>
        </w:rPr>
        <w:t>ases)</w:t>
      </w:r>
      <w:r w:rsidR="0036461A">
        <w:t>.</w:t>
      </w:r>
    </w:p>
    <w:p w14:paraId="6F945DA6" w14:textId="77777777" w:rsidR="000545F1" w:rsidRPr="00E572F2" w:rsidRDefault="000545F1" w:rsidP="00E572F2">
      <w:pPr>
        <w:pStyle w:val="ListParagraph"/>
        <w:spacing w:after="0"/>
      </w:pPr>
    </w:p>
    <w:p w14:paraId="1EC47DFA" w14:textId="1F9EF259" w:rsidR="00742B23" w:rsidRDefault="00B74475" w:rsidP="00AE4D9E">
      <w:pPr>
        <w:pStyle w:val="ListParagraph"/>
        <w:numPr>
          <w:ilvl w:val="0"/>
          <w:numId w:val="1"/>
        </w:numPr>
        <w:spacing w:after="0"/>
        <w:rPr>
          <w:b/>
          <w:bCs/>
        </w:rPr>
      </w:pPr>
      <w:r>
        <w:rPr>
          <w:b/>
          <w:bCs/>
        </w:rPr>
        <w:t>Decontamination (Clean Up)</w:t>
      </w:r>
    </w:p>
    <w:p w14:paraId="5A5A2560" w14:textId="3D6BF9A7" w:rsidR="00430798" w:rsidRPr="00430798" w:rsidRDefault="00430798" w:rsidP="0036461A">
      <w:pPr>
        <w:pStyle w:val="ListParagraph"/>
        <w:spacing w:after="0"/>
      </w:pPr>
      <w:r w:rsidRPr="00430798">
        <w:t>When cleaning, workers, volunteers and members should minimise the risk of being infected</w:t>
      </w:r>
      <w:r>
        <w:t xml:space="preserve"> </w:t>
      </w:r>
      <w:r w:rsidRPr="00430798">
        <w:t xml:space="preserve">by wearing </w:t>
      </w:r>
      <w:r>
        <w:t xml:space="preserve">nitrile/latex </w:t>
      </w:r>
      <w:r w:rsidRPr="00430798">
        <w:t xml:space="preserve">gloves and using alcohol-based hand sanitiser </w:t>
      </w:r>
      <w:r>
        <w:t xml:space="preserve">(70%-80% alcohol) </w:t>
      </w:r>
      <w:r w:rsidRPr="00430798">
        <w:t xml:space="preserve">before and after wearing gloves. If cleaning rooms or areas of the </w:t>
      </w:r>
      <w:r>
        <w:t>church/home</w:t>
      </w:r>
      <w:r w:rsidRPr="00430798">
        <w:t xml:space="preserve"> </w:t>
      </w:r>
      <w:r w:rsidR="00BD077D">
        <w:t xml:space="preserve">(including bathrooms) </w:t>
      </w:r>
      <w:r w:rsidRPr="00430798">
        <w:t xml:space="preserve">where a person with a confirmed case of </w:t>
      </w:r>
      <w:r>
        <w:t>the virus</w:t>
      </w:r>
      <w:r w:rsidRPr="00430798">
        <w:t xml:space="preserve"> or a person in isolation has </w:t>
      </w:r>
      <w:r w:rsidRPr="00430798">
        <w:t>visited</w:t>
      </w:r>
      <w:r w:rsidRPr="00430798">
        <w:t xml:space="preserve"> </w:t>
      </w:r>
      <w:r w:rsidR="00BD077D">
        <w:t xml:space="preserve">– </w:t>
      </w:r>
      <w:r w:rsidR="00BD077D" w:rsidRPr="00430798">
        <w:t xml:space="preserve">workers, volunteers and members </w:t>
      </w:r>
      <w:r w:rsidRPr="00430798">
        <w:t xml:space="preserve">may wish to wear a surgical mask as an added precaution. If a confirmed case of coronavirus or a person in isolation is in a room that cleaning staff need to enter, </w:t>
      </w:r>
      <w:r w:rsidR="00BD077D">
        <w:t>wearing</w:t>
      </w:r>
      <w:r w:rsidRPr="00430798">
        <w:t xml:space="preserve"> a surgical mask</w:t>
      </w:r>
      <w:r w:rsidR="00BD077D">
        <w:t xml:space="preserve"> will be required</w:t>
      </w:r>
      <w:r w:rsidRPr="00430798">
        <w:t>.</w:t>
      </w:r>
    </w:p>
    <w:p w14:paraId="0EDC5B29" w14:textId="77777777" w:rsidR="0036461A" w:rsidRPr="0036461A" w:rsidRDefault="0036461A" w:rsidP="0036461A">
      <w:pPr>
        <w:pStyle w:val="ListParagraph"/>
        <w:spacing w:after="0"/>
        <w:rPr>
          <w:b/>
          <w:bCs/>
        </w:rPr>
      </w:pPr>
    </w:p>
    <w:p w14:paraId="3F71023C" w14:textId="04F54A97" w:rsidR="0036461A" w:rsidRPr="001F0A8E" w:rsidRDefault="001F0A8E" w:rsidP="0036461A">
      <w:pPr>
        <w:pStyle w:val="ListParagraph"/>
        <w:spacing w:after="0"/>
      </w:pPr>
      <w:r w:rsidRPr="001F0A8E">
        <w:t xml:space="preserve">For high-level disinfection, use a 1:50 bleach-water solution. </w:t>
      </w:r>
      <w:r w:rsidR="0036461A" w:rsidRPr="001F0A8E">
        <w:t xml:space="preserve">In order for </w:t>
      </w:r>
      <w:r w:rsidRPr="001F0A8E">
        <w:t xml:space="preserve">the </w:t>
      </w:r>
      <w:r w:rsidR="0036461A" w:rsidRPr="001F0A8E">
        <w:t>bleach to be effective it needs</w:t>
      </w:r>
      <w:r>
        <w:t>:</w:t>
      </w:r>
    </w:p>
    <w:p w14:paraId="6D6F874B" w14:textId="7E04FBEB" w:rsidR="0036461A" w:rsidRPr="001F0A8E" w:rsidRDefault="001F0A8E" w:rsidP="001F0A8E">
      <w:pPr>
        <w:pStyle w:val="ListParagraph"/>
        <w:numPr>
          <w:ilvl w:val="0"/>
          <w:numId w:val="5"/>
        </w:numPr>
        <w:spacing w:after="0"/>
      </w:pPr>
      <w:r>
        <w:t>S</w:t>
      </w:r>
      <w:r w:rsidR="0036461A" w:rsidRPr="001F0A8E">
        <w:t>ufficient time to kill the virus – at least 10 minutes contact time</w:t>
      </w:r>
    </w:p>
    <w:p w14:paraId="6AA63DBB" w14:textId="6A34CAB5" w:rsidR="0036461A" w:rsidRPr="001F0A8E" w:rsidRDefault="001F0A8E" w:rsidP="001F0A8E">
      <w:pPr>
        <w:pStyle w:val="ListParagraph"/>
        <w:numPr>
          <w:ilvl w:val="0"/>
          <w:numId w:val="5"/>
        </w:numPr>
        <w:spacing w:after="0"/>
      </w:pPr>
      <w:r>
        <w:t>S</w:t>
      </w:r>
      <w:r w:rsidR="0036461A" w:rsidRPr="001F0A8E">
        <w:t>urfaces to be free of vomit or faeces or any other organic matter</w:t>
      </w:r>
    </w:p>
    <w:p w14:paraId="069B27F2" w14:textId="0C60B7AD" w:rsidR="0036461A" w:rsidRPr="001F0A8E" w:rsidRDefault="001F0A8E" w:rsidP="001F0A8E">
      <w:pPr>
        <w:pStyle w:val="ListParagraph"/>
        <w:numPr>
          <w:ilvl w:val="0"/>
          <w:numId w:val="5"/>
        </w:numPr>
        <w:spacing w:after="0"/>
      </w:pPr>
      <w:r>
        <w:t>D</w:t>
      </w:r>
      <w:r w:rsidR="0036461A" w:rsidRPr="001F0A8E">
        <w:t>ilution of bleach to made up fresh, just before using.</w:t>
      </w:r>
    </w:p>
    <w:p w14:paraId="600A526F" w14:textId="77777777" w:rsidR="001F0A8E" w:rsidRDefault="001F0A8E" w:rsidP="0036461A">
      <w:pPr>
        <w:pStyle w:val="ListParagraph"/>
        <w:spacing w:after="0"/>
        <w:rPr>
          <w:b/>
          <w:bCs/>
        </w:rPr>
      </w:pPr>
    </w:p>
    <w:p w14:paraId="172EB0DA" w14:textId="77029F21" w:rsidR="0036461A" w:rsidRPr="001F0A8E" w:rsidRDefault="001F0A8E" w:rsidP="0036461A">
      <w:pPr>
        <w:pStyle w:val="ListParagraph"/>
        <w:spacing w:after="0"/>
      </w:pPr>
      <w:r>
        <w:t>The b</w:t>
      </w:r>
      <w:r w:rsidR="0036461A" w:rsidRPr="001F0A8E">
        <w:t>leach</w:t>
      </w:r>
      <w:r>
        <w:t xml:space="preserve"> solution</w:t>
      </w:r>
      <w:r w:rsidR="0036461A" w:rsidRPr="001F0A8E">
        <w:t xml:space="preserve"> </w:t>
      </w:r>
      <w:r w:rsidR="00054C1B">
        <w:t>can</w:t>
      </w:r>
      <w:r w:rsidR="0036461A" w:rsidRPr="001F0A8E">
        <w:t xml:space="preserve"> be applied to hard</w:t>
      </w:r>
      <w:r w:rsidR="00054C1B">
        <w:t xml:space="preserve"> and</w:t>
      </w:r>
      <w:r w:rsidR="0036461A" w:rsidRPr="001F0A8E">
        <w:t xml:space="preserve"> non-porous surfaces. However, cleaning with bleach should be preceded where possible with a neutral detergent clean, the detergent providing a surfactant to release oils and </w:t>
      </w:r>
      <w:proofErr w:type="gramStart"/>
      <w:r w:rsidR="0036461A" w:rsidRPr="001F0A8E">
        <w:t>bio-burden</w:t>
      </w:r>
      <w:proofErr w:type="gramEnd"/>
      <w:r w:rsidR="0036461A" w:rsidRPr="001F0A8E">
        <w:t xml:space="preserve"> to enable penetration of the chemical. Detergents used for environmental cleaning should remove soil or dirt, suspending this in water, to be followed by rinsing the area free with little or no residue. Neutral pH detergents are best for environmental cleaning because they are less likely than acid or alkali detergents to damage metals such as stainless steel or to cause skin irritation.</w:t>
      </w:r>
    </w:p>
    <w:p w14:paraId="75436BD1" w14:textId="77777777" w:rsidR="0036461A" w:rsidRPr="0036461A" w:rsidRDefault="0036461A" w:rsidP="0036461A">
      <w:pPr>
        <w:pStyle w:val="ListParagraph"/>
        <w:spacing w:after="0"/>
        <w:rPr>
          <w:b/>
          <w:bCs/>
        </w:rPr>
      </w:pPr>
    </w:p>
    <w:p w14:paraId="368C1BD9" w14:textId="7EC09469" w:rsidR="0036461A" w:rsidRDefault="0036461A" w:rsidP="0036461A">
      <w:pPr>
        <w:pStyle w:val="ListParagraph"/>
        <w:spacing w:after="0"/>
      </w:pPr>
      <w:r w:rsidRPr="00054C1B">
        <w:t>Where possible, cleaning equipment such as cloths</w:t>
      </w:r>
      <w:r w:rsidR="00DE5A53">
        <w:t xml:space="preserve"> and PPE</w:t>
      </w:r>
      <w:r w:rsidRPr="00054C1B">
        <w:t xml:space="preserve"> should be disposable and discarded immediately after use in each area in a leak proof plastic bag. It is important in the process of terminal cleaning of an area for the cleaner to use PPE (gown, gloves and a surgical mask) to prevent the cleaner becoming infected. Transfer of infection to the cleaner has been implicated when carpets have been </w:t>
      </w:r>
      <w:r w:rsidR="00054C1B" w:rsidRPr="00054C1B">
        <w:t>steam</w:t>
      </w:r>
      <w:r w:rsidR="00054C1B">
        <w:t>-</w:t>
      </w:r>
      <w:r w:rsidRPr="00054C1B">
        <w:t>cleaned. Public health agencies should advise agencies cleaning an affected facility to use appropriate PPE for cleaning.</w:t>
      </w:r>
    </w:p>
    <w:p w14:paraId="3A04DF8C" w14:textId="6800D526" w:rsidR="00054C1B" w:rsidRDefault="00054C1B" w:rsidP="0036461A">
      <w:pPr>
        <w:pStyle w:val="ListParagraph"/>
        <w:spacing w:after="0"/>
      </w:pPr>
    </w:p>
    <w:p w14:paraId="02FE041A" w14:textId="7E77B572" w:rsidR="00054C1B" w:rsidRPr="00054C1B" w:rsidRDefault="00054C1B" w:rsidP="00054C1B">
      <w:pPr>
        <w:spacing w:after="0"/>
        <w:ind w:left="720"/>
      </w:pPr>
      <w:r>
        <w:t xml:space="preserve">Considerations for using a third-party cleaning specialist must be available to protect </w:t>
      </w:r>
      <w:r w:rsidRPr="00246A02">
        <w:t>Impact Now Church (JLHF)</w:t>
      </w:r>
      <w:r>
        <w:t xml:space="preserve"> workers, volunteers and members from infection.</w:t>
      </w:r>
    </w:p>
    <w:p w14:paraId="194E9C47" w14:textId="71085553" w:rsidR="00742B23" w:rsidRPr="00DE5A53" w:rsidRDefault="00742B23" w:rsidP="00DE5A53">
      <w:pPr>
        <w:spacing w:after="0"/>
        <w:rPr>
          <w:b/>
          <w:bCs/>
        </w:rPr>
      </w:pPr>
    </w:p>
    <w:p w14:paraId="313034E3" w14:textId="2EFCDC98" w:rsidR="00DE5A53" w:rsidRDefault="00DE5A53" w:rsidP="00941696">
      <w:pPr>
        <w:pStyle w:val="ListParagraph"/>
        <w:numPr>
          <w:ilvl w:val="0"/>
          <w:numId w:val="1"/>
        </w:numPr>
        <w:spacing w:after="0"/>
        <w:rPr>
          <w:b/>
          <w:bCs/>
        </w:rPr>
      </w:pPr>
      <w:r>
        <w:rPr>
          <w:b/>
          <w:bCs/>
        </w:rPr>
        <w:t>Resources Required</w:t>
      </w:r>
    </w:p>
    <w:p w14:paraId="35A7808C" w14:textId="3D0A6DD7" w:rsidR="00DE5A53" w:rsidRDefault="00DE5A53" w:rsidP="00DE5A53">
      <w:pPr>
        <w:spacing w:after="0"/>
        <w:ind w:left="720"/>
      </w:pPr>
      <w:r w:rsidRPr="00DE5A53">
        <w:t>Physical resources required to make this plan effective are the following:</w:t>
      </w:r>
    </w:p>
    <w:p w14:paraId="5424A7F2" w14:textId="2ED4617B" w:rsidR="00DE5A53" w:rsidRDefault="00DE5A53" w:rsidP="00DE5A53">
      <w:pPr>
        <w:pStyle w:val="ListParagraph"/>
        <w:numPr>
          <w:ilvl w:val="0"/>
          <w:numId w:val="6"/>
        </w:numPr>
        <w:spacing w:after="0"/>
      </w:pPr>
      <w:r>
        <w:t>Disinfectant soap dispensing unit and refills (1 unit for each toilet)</w:t>
      </w:r>
    </w:p>
    <w:p w14:paraId="76BE0C23" w14:textId="4C319F5D" w:rsidR="00DE5A53" w:rsidRDefault="00DE5A53" w:rsidP="00DE5A53">
      <w:pPr>
        <w:pStyle w:val="ListParagraph"/>
        <w:numPr>
          <w:ilvl w:val="0"/>
          <w:numId w:val="6"/>
        </w:numPr>
        <w:spacing w:after="0"/>
      </w:pPr>
      <w:r>
        <w:t>Hands free paper towel unit</w:t>
      </w:r>
      <w:r w:rsidR="001B61F1">
        <w:t xml:space="preserve"> and refills </w:t>
      </w:r>
      <w:r>
        <w:t>(1 unit for each toilet</w:t>
      </w:r>
      <w:r w:rsidR="001B61F1">
        <w:t>, 1 unit in the kitchen</w:t>
      </w:r>
      <w:r>
        <w:t>)</w:t>
      </w:r>
    </w:p>
    <w:p w14:paraId="24434C8D" w14:textId="35FB5275" w:rsidR="00DE5A53" w:rsidRDefault="00DE5A53" w:rsidP="00DE5A53">
      <w:pPr>
        <w:pStyle w:val="ListParagraph"/>
        <w:numPr>
          <w:ilvl w:val="0"/>
          <w:numId w:val="6"/>
        </w:numPr>
        <w:spacing w:after="0"/>
      </w:pPr>
      <w:r>
        <w:t>Hands free sanitiser dispensing unit and refills (1 unit outside the toilets, 1 unit for each common area, 1 unit near the kitchen)</w:t>
      </w:r>
    </w:p>
    <w:p w14:paraId="05972DD8" w14:textId="732BDDC4" w:rsidR="00DE5A53" w:rsidRDefault="001B61F1" w:rsidP="00DE5A53">
      <w:pPr>
        <w:pStyle w:val="ListParagraph"/>
        <w:numPr>
          <w:ilvl w:val="0"/>
          <w:numId w:val="6"/>
        </w:numPr>
        <w:spacing w:after="0"/>
      </w:pPr>
      <w:r>
        <w:t>Non-sterile Nitrile or Latex gloves (check for people with latex allergies) (</w:t>
      </w:r>
      <w:r>
        <w:t>2 boxes</w:t>
      </w:r>
      <w:r>
        <w:t>)</w:t>
      </w:r>
    </w:p>
    <w:p w14:paraId="7E9D73D2" w14:textId="5E5C8B34" w:rsidR="001B61F1" w:rsidRDefault="001B61F1" w:rsidP="00DE5A53">
      <w:pPr>
        <w:pStyle w:val="ListParagraph"/>
        <w:numPr>
          <w:ilvl w:val="0"/>
          <w:numId w:val="6"/>
        </w:numPr>
        <w:spacing w:after="0"/>
      </w:pPr>
      <w:r>
        <w:t>Surgical masks or equivalent (2 boxes)</w:t>
      </w:r>
    </w:p>
    <w:p w14:paraId="3F1959DC" w14:textId="5D5F70B5" w:rsidR="001B61F1" w:rsidRDefault="001B61F1" w:rsidP="00DE5A53">
      <w:pPr>
        <w:pStyle w:val="ListParagraph"/>
        <w:numPr>
          <w:ilvl w:val="0"/>
          <w:numId w:val="6"/>
        </w:numPr>
        <w:spacing w:after="0"/>
      </w:pPr>
      <w:r>
        <w:t>Safety goggles (2 pieces)</w:t>
      </w:r>
    </w:p>
    <w:p w14:paraId="3173BC67" w14:textId="3F7965F0" w:rsidR="001B61F1" w:rsidRDefault="001B61F1" w:rsidP="00DE5A53">
      <w:pPr>
        <w:pStyle w:val="ListParagraph"/>
        <w:numPr>
          <w:ilvl w:val="0"/>
          <w:numId w:val="6"/>
        </w:numPr>
        <w:spacing w:after="0"/>
      </w:pPr>
      <w:r>
        <w:t>Disposable gown or apron (1 box)</w:t>
      </w:r>
    </w:p>
    <w:p w14:paraId="2F4875E4" w14:textId="720C8D62" w:rsidR="001B61F1" w:rsidRDefault="001B61F1" w:rsidP="00DE5A53">
      <w:pPr>
        <w:pStyle w:val="ListParagraph"/>
        <w:numPr>
          <w:ilvl w:val="0"/>
          <w:numId w:val="6"/>
        </w:numPr>
        <w:spacing w:after="0"/>
      </w:pPr>
      <w:r>
        <w:t>Bloodborne pathogens kit (1 kit)</w:t>
      </w:r>
    </w:p>
    <w:p w14:paraId="2D8B15DE" w14:textId="77777777" w:rsidR="00DE5A53" w:rsidRPr="00DE5A53" w:rsidRDefault="00DE5A53" w:rsidP="00DE5A53">
      <w:pPr>
        <w:spacing w:after="0"/>
        <w:ind w:left="720"/>
      </w:pPr>
    </w:p>
    <w:p w14:paraId="516D9DC9" w14:textId="7A8DE8FD" w:rsidR="00941696" w:rsidRDefault="00941696" w:rsidP="00941696">
      <w:pPr>
        <w:pStyle w:val="ListParagraph"/>
        <w:numPr>
          <w:ilvl w:val="0"/>
          <w:numId w:val="1"/>
        </w:numPr>
        <w:spacing w:after="0"/>
        <w:rPr>
          <w:b/>
          <w:bCs/>
        </w:rPr>
      </w:pPr>
      <w:bookmarkStart w:id="0" w:name="_GoBack"/>
      <w:bookmarkEnd w:id="0"/>
      <w:r>
        <w:rPr>
          <w:b/>
          <w:bCs/>
        </w:rPr>
        <w:t>Closure</w:t>
      </w:r>
    </w:p>
    <w:p w14:paraId="754B114A" w14:textId="0A87AD2F" w:rsidR="00941696" w:rsidRDefault="00941696" w:rsidP="00941696">
      <w:pPr>
        <w:pStyle w:val="ListParagraph"/>
        <w:spacing w:after="0"/>
      </w:pPr>
      <w:r w:rsidRPr="00E572F2">
        <w:t xml:space="preserve">In some outbreaks that are difficult to control and where there is significant ongoing risk of infection, it may be necessary to close the facility until it can be cleaned and disinfected properly. However, this decision will have to be made </w:t>
      </w:r>
      <w:r>
        <w:t xml:space="preserve">by </w:t>
      </w:r>
      <w:r w:rsidRPr="00941696">
        <w:t>Impact Now Church (JLHF)</w:t>
      </w:r>
      <w:r>
        <w:t xml:space="preserve"> management</w:t>
      </w:r>
      <w:r w:rsidRPr="00E572F2">
        <w:t>,</w:t>
      </w:r>
      <w:r w:rsidR="00E50388">
        <w:t xml:space="preserve"> in conjunction with</w:t>
      </w:r>
      <w:r w:rsidRPr="00E572F2">
        <w:t xml:space="preserve"> the public health agency, local government and environmental health.</w:t>
      </w:r>
    </w:p>
    <w:p w14:paraId="120BA172" w14:textId="633D3CD2" w:rsidR="00F947F0" w:rsidRDefault="00F947F0" w:rsidP="00941696">
      <w:pPr>
        <w:pStyle w:val="ListParagraph"/>
        <w:spacing w:after="0"/>
      </w:pPr>
    </w:p>
    <w:p w14:paraId="3F533D26" w14:textId="6B3C838B" w:rsidR="00F947F0" w:rsidRDefault="00F947F0" w:rsidP="00941696">
      <w:pPr>
        <w:pStyle w:val="ListParagraph"/>
        <w:spacing w:after="0"/>
      </w:pPr>
      <w:r>
        <w:t xml:space="preserve">Church services and ministry meetings can be done online. Sunday sermons can be broadcasted via live online streaming on </w:t>
      </w:r>
      <w:r w:rsidRPr="00941696">
        <w:t xml:space="preserve">Impact </w:t>
      </w:r>
      <w:r>
        <w:t>NOW’s Facebook page. Meetings can be held via audio/video conferencing in Skype, Facebook’s Messenger or similar.</w:t>
      </w:r>
    </w:p>
    <w:p w14:paraId="5EE5D72A" w14:textId="327C4EC9" w:rsidR="00E50388" w:rsidRDefault="00E50388" w:rsidP="00941696">
      <w:pPr>
        <w:pStyle w:val="ListParagraph"/>
        <w:spacing w:after="0"/>
      </w:pPr>
    </w:p>
    <w:p w14:paraId="65E73767" w14:textId="73E30425" w:rsidR="00E50388" w:rsidRPr="00E572F2" w:rsidRDefault="00E50388" w:rsidP="00941696">
      <w:pPr>
        <w:pStyle w:val="ListParagraph"/>
        <w:spacing w:after="0"/>
      </w:pPr>
      <w:r>
        <w:t xml:space="preserve">Normal church operations shall resume when </w:t>
      </w:r>
      <w:r w:rsidRPr="00E50388">
        <w:t xml:space="preserve">Impact Now Church (JLHF) management, </w:t>
      </w:r>
      <w:r>
        <w:t xml:space="preserve">with the advice of </w:t>
      </w:r>
      <w:r w:rsidRPr="00E50388">
        <w:t>the public health agency, local government and environmental health</w:t>
      </w:r>
      <w:r>
        <w:t xml:space="preserve"> has declared it safe.</w:t>
      </w:r>
    </w:p>
    <w:p w14:paraId="266EAE88" w14:textId="77777777" w:rsidR="0071562C" w:rsidRPr="00DE5A53" w:rsidRDefault="0071562C" w:rsidP="00DE5A53">
      <w:pPr>
        <w:spacing w:after="0"/>
        <w:rPr>
          <w:b/>
          <w:bCs/>
        </w:rPr>
      </w:pPr>
    </w:p>
    <w:p w14:paraId="162FCC31" w14:textId="77777777" w:rsidR="0071562C" w:rsidRDefault="0071562C" w:rsidP="00AE4D9E">
      <w:pPr>
        <w:spacing w:after="0"/>
      </w:pPr>
    </w:p>
    <w:sectPr w:rsidR="0071562C" w:rsidSect="0024618A">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586F4" w14:textId="77777777" w:rsidR="00C53354" w:rsidRDefault="00C53354" w:rsidP="002B6533">
      <w:pPr>
        <w:spacing w:after="0" w:line="240" w:lineRule="auto"/>
      </w:pPr>
      <w:r>
        <w:separator/>
      </w:r>
    </w:p>
  </w:endnote>
  <w:endnote w:type="continuationSeparator" w:id="0">
    <w:p w14:paraId="1784528A" w14:textId="77777777" w:rsidR="00C53354" w:rsidRDefault="00C53354" w:rsidP="002B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2421" w14:textId="380CD1A6" w:rsidR="00B74475" w:rsidRPr="0071562C" w:rsidRDefault="00B74475" w:rsidP="0071562C">
    <w:pPr>
      <w:pStyle w:val="Footer"/>
      <w:rPr>
        <w:rFonts w:asciiTheme="majorHAnsi" w:hAnsiTheme="majorHAnsi" w:cstheme="majorHAnsi"/>
        <w:sz w:val="20"/>
        <w:szCs w:val="20"/>
      </w:rPr>
    </w:pPr>
    <w:r>
      <w:rPr>
        <w:rFonts w:asciiTheme="majorHAnsi" w:hAnsiTheme="majorHAnsi" w:cstheme="majorHAnsi"/>
        <w:noProof/>
        <w:sz w:val="20"/>
        <w:szCs w:val="20"/>
      </w:rPr>
      <mc:AlternateContent>
        <mc:Choice Requires="wps">
          <w:drawing>
            <wp:anchor distT="0" distB="0" distL="114300" distR="114300" simplePos="0" relativeHeight="251660288" behindDoc="0" locked="0" layoutInCell="1" allowOverlap="1" wp14:anchorId="7F67E9D4" wp14:editId="146D3696">
              <wp:simplePos x="0" y="0"/>
              <wp:positionH relativeFrom="column">
                <wp:posOffset>-57150</wp:posOffset>
              </wp:positionH>
              <wp:positionV relativeFrom="paragraph">
                <wp:posOffset>-29210</wp:posOffset>
              </wp:positionV>
              <wp:extent cx="5816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1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F882BC"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3pt" to="45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" strokecolor="#4472c4 [3204]" strokeweight=".5pt">
              <v:stroke joinstyle="miter"/>
            </v:line>
          </w:pict>
        </mc:Fallback>
      </mc:AlternateContent>
    </w:r>
    <w:r>
      <w:rPr>
        <w:rFonts w:asciiTheme="majorHAnsi" w:hAnsiTheme="majorHAnsi" w:cstheme="majorHAnsi"/>
        <w:sz w:val="20"/>
        <w:szCs w:val="20"/>
      </w:rPr>
      <w:t>D</w:t>
    </w:r>
    <w:r w:rsidRPr="0071562C">
      <w:rPr>
        <w:rFonts w:asciiTheme="majorHAnsi" w:hAnsiTheme="majorHAnsi" w:cstheme="majorHAnsi"/>
        <w:sz w:val="20"/>
        <w:szCs w:val="20"/>
      </w:rPr>
      <w:t xml:space="preserve">ate: </w:t>
    </w:r>
    <w:r>
      <w:rPr>
        <w:rFonts w:asciiTheme="majorHAnsi" w:hAnsiTheme="majorHAnsi" w:cstheme="majorHAnsi"/>
        <w:sz w:val="20"/>
        <w:szCs w:val="20"/>
      </w:rPr>
      <w:t>05 March</w:t>
    </w:r>
    <w:r w:rsidRPr="0071562C">
      <w:rPr>
        <w:rFonts w:asciiTheme="majorHAnsi" w:hAnsiTheme="majorHAnsi" w:cstheme="majorHAnsi"/>
        <w:sz w:val="20"/>
        <w:szCs w:val="20"/>
      </w:rPr>
      <w:t xml:space="preserve"> 20</w:t>
    </w:r>
    <w:r>
      <w:rPr>
        <w:rFonts w:asciiTheme="majorHAnsi" w:hAnsiTheme="majorHAnsi" w:cstheme="majorHAnsi"/>
        <w:sz w:val="20"/>
        <w:szCs w:val="20"/>
      </w:rPr>
      <w:t>20</w:t>
    </w:r>
    <w:r>
      <w:rPr>
        <w:rFonts w:asciiTheme="majorHAnsi" w:hAnsiTheme="majorHAnsi" w:cstheme="majorHAnsi"/>
        <w:sz w:val="20"/>
        <w:szCs w:val="20"/>
      </w:rPr>
      <w:tab/>
    </w:r>
    <w:r>
      <w:rPr>
        <w:rFonts w:asciiTheme="majorHAnsi" w:hAnsiTheme="majorHAnsi" w:cstheme="majorHAnsi"/>
        <w:sz w:val="20"/>
        <w:szCs w:val="20"/>
      </w:rPr>
      <w:tab/>
      <w:t>V</w:t>
    </w:r>
    <w:r w:rsidRPr="0071562C">
      <w:rPr>
        <w:rFonts w:asciiTheme="majorHAnsi" w:hAnsiTheme="majorHAnsi" w:cstheme="majorHAnsi"/>
        <w:sz w:val="20"/>
        <w:szCs w:val="20"/>
      </w:rPr>
      <w:t xml:space="preserve">ersion: 01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BF10B" w14:textId="77777777" w:rsidR="00C53354" w:rsidRDefault="00C53354" w:rsidP="002B6533">
      <w:pPr>
        <w:spacing w:after="0" w:line="240" w:lineRule="auto"/>
      </w:pPr>
      <w:r>
        <w:separator/>
      </w:r>
    </w:p>
  </w:footnote>
  <w:footnote w:type="continuationSeparator" w:id="0">
    <w:p w14:paraId="476F27D3" w14:textId="77777777" w:rsidR="00C53354" w:rsidRDefault="00C53354" w:rsidP="002B6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740AC" w14:textId="46754B02" w:rsidR="00B74475" w:rsidRPr="0024618A" w:rsidRDefault="00B74475" w:rsidP="0024618A">
    <w:pPr>
      <w:pStyle w:val="Header"/>
      <w:tabs>
        <w:tab w:val="clear" w:pos="9026"/>
        <w:tab w:val="left" w:pos="6530"/>
      </w:tabs>
      <w:rPr>
        <w:color w:val="FFFFFF" w:themeColor="background1"/>
      </w:rPr>
    </w:pPr>
    <w:r w:rsidRPr="0024618A">
      <w:rPr>
        <w:noProof/>
        <w:color w:val="FFFFFF" w:themeColor="background1"/>
      </w:rPr>
      <mc:AlternateContent>
        <mc:Choice Requires="wps">
          <w:drawing>
            <wp:anchor distT="0" distB="0" distL="114300" distR="114300" simplePos="0" relativeHeight="251657215" behindDoc="1" locked="0" layoutInCell="1" allowOverlap="1" wp14:anchorId="1071785D" wp14:editId="08F992D5">
              <wp:simplePos x="0" y="0"/>
              <wp:positionH relativeFrom="column">
                <wp:posOffset>1955800</wp:posOffset>
              </wp:positionH>
              <wp:positionV relativeFrom="paragraph">
                <wp:posOffset>-208914</wp:posOffset>
              </wp:positionV>
              <wp:extent cx="4483100" cy="61595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4483100" cy="615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FD2EBA" w14:textId="282104AC" w:rsidR="00B74475" w:rsidRPr="0024618A" w:rsidRDefault="00B74475" w:rsidP="0024618A">
                          <w:pPr>
                            <w:spacing w:after="0"/>
                            <w:jc w:val="right"/>
                            <w:rPr>
                              <w:sz w:val="56"/>
                              <w:szCs w:val="56"/>
                            </w:rPr>
                          </w:pPr>
                          <w:r w:rsidRPr="0024618A">
                            <w:rPr>
                              <w:sz w:val="40"/>
                              <w:szCs w:val="40"/>
                            </w:rPr>
                            <w:t>VIRAL PANDEMIC MANAGEMENT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71785D" id="Rectangle 4" o:spid="_x0000_s1026" style="position:absolute;margin-left:154pt;margin-top:-16.45pt;width:353pt;height:48.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" fillcolor="#4472c4 [3204]" strokecolor="#1f3763 [1604]" strokeweight="1pt">
              <v:textbox>
                <w:txbxContent>
                  <w:p w14:paraId="36FD2EBA" w14:textId="282104AC" w:rsidR="00B74475" w:rsidRPr="0024618A" w:rsidRDefault="00B74475" w:rsidP="0024618A">
                    <w:pPr>
                      <w:spacing w:after="0"/>
                      <w:jc w:val="right"/>
                      <w:rPr>
                        <w:sz w:val="56"/>
                        <w:szCs w:val="56"/>
                      </w:rPr>
                    </w:pPr>
                    <w:r w:rsidRPr="0024618A">
                      <w:rPr>
                        <w:sz w:val="40"/>
                        <w:szCs w:val="40"/>
                      </w:rPr>
                      <w:t>VIRAL PANDEMIC MANAGEMENT PLAN</w:t>
                    </w:r>
                  </w:p>
                </w:txbxContent>
              </v:textbox>
            </v:rect>
          </w:pict>
        </mc:Fallback>
      </mc:AlternateContent>
    </w:r>
    <w:r w:rsidRPr="0024618A">
      <w:rPr>
        <w:noProof/>
        <w:color w:val="FFFFFF" w:themeColor="background1"/>
      </w:rPr>
      <w:drawing>
        <wp:anchor distT="0" distB="0" distL="114300" distR="114300" simplePos="0" relativeHeight="251659264" behindDoc="0" locked="0" layoutInCell="1" allowOverlap="1" wp14:anchorId="53FC64B6" wp14:editId="64BA9C23">
          <wp:simplePos x="0" y="0"/>
          <wp:positionH relativeFrom="column">
            <wp:posOffset>-298450</wp:posOffset>
          </wp:positionH>
          <wp:positionV relativeFrom="paragraph">
            <wp:posOffset>-259080</wp:posOffset>
          </wp:positionV>
          <wp:extent cx="1492067" cy="711835"/>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pact-now-church logo.jpg"/>
                  <pic:cNvPicPr/>
                </pic:nvPicPr>
                <pic:blipFill rotWithShape="1">
                  <a:blip r:embed="rId1">
                    <a:extLst>
                      <a:ext uri="{28A0092B-C50C-407E-A947-70E740481C1C}">
                        <a14:useLocalDpi xmlns:a14="http://schemas.microsoft.com/office/drawing/2010/main" val="0"/>
                      </a:ext>
                    </a:extLst>
                  </a:blip>
                  <a:srcRect t="23287" b="28958"/>
                  <a:stretch/>
                </pic:blipFill>
                <pic:spPr bwMode="auto">
                  <a:xfrm>
                    <a:off x="0" y="0"/>
                    <a:ext cx="1492067" cy="711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4618A">
      <w:rPr>
        <w:color w:val="FFFFFF" w:themeColor="background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B0260"/>
    <w:multiLevelType w:val="hybridMultilevel"/>
    <w:tmpl w:val="B3F422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9D91E23"/>
    <w:multiLevelType w:val="hybridMultilevel"/>
    <w:tmpl w:val="989E67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E2A0A61"/>
    <w:multiLevelType w:val="multilevel"/>
    <w:tmpl w:val="B5EA78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44824B0"/>
    <w:multiLevelType w:val="multilevel"/>
    <w:tmpl w:val="8B4ED282"/>
    <w:lvl w:ilvl="0">
      <w:start w:val="5"/>
      <w:numFmt w:val="decimal"/>
      <w:lvlText w:val="%1"/>
      <w:lvlJc w:val="left"/>
      <w:pPr>
        <w:ind w:left="1664" w:hanging="721"/>
        <w:jc w:val="left"/>
      </w:pPr>
      <w:rPr>
        <w:rFonts w:hint="default"/>
      </w:rPr>
    </w:lvl>
    <w:lvl w:ilvl="1">
      <w:start w:val="1"/>
      <w:numFmt w:val="decimal"/>
      <w:lvlText w:val="%1.%2"/>
      <w:lvlJc w:val="left"/>
      <w:pPr>
        <w:ind w:left="1664" w:hanging="721"/>
        <w:jc w:val="right"/>
      </w:pPr>
      <w:rPr>
        <w:rFonts w:ascii="Tahoma" w:eastAsia="Tahoma" w:hAnsi="Tahoma" w:hint="default"/>
        <w:b/>
        <w:bCs/>
        <w:sz w:val="22"/>
        <w:szCs w:val="22"/>
      </w:rPr>
    </w:lvl>
    <w:lvl w:ilvl="2">
      <w:start w:val="1"/>
      <w:numFmt w:val="decimal"/>
      <w:lvlText w:val="%1.%2.%3"/>
      <w:lvlJc w:val="left"/>
      <w:pPr>
        <w:ind w:left="2384" w:hanging="720"/>
        <w:jc w:val="left"/>
      </w:pPr>
      <w:rPr>
        <w:rFonts w:ascii="Tahoma" w:eastAsia="Tahoma" w:hAnsi="Tahoma" w:hint="default"/>
        <w:b/>
        <w:bCs/>
        <w:sz w:val="22"/>
        <w:szCs w:val="22"/>
      </w:rPr>
    </w:lvl>
    <w:lvl w:ilvl="3">
      <w:start w:val="1"/>
      <w:numFmt w:val="bullet"/>
      <w:lvlText w:val="•"/>
      <w:lvlJc w:val="left"/>
      <w:pPr>
        <w:ind w:left="2925" w:hanging="361"/>
      </w:pPr>
      <w:rPr>
        <w:rFonts w:ascii="Tahoma" w:eastAsia="Tahoma" w:hAnsi="Tahoma" w:hint="default"/>
        <w:sz w:val="22"/>
        <w:szCs w:val="22"/>
      </w:rPr>
    </w:lvl>
    <w:lvl w:ilvl="4">
      <w:start w:val="1"/>
      <w:numFmt w:val="bullet"/>
      <w:lvlText w:val="•"/>
      <w:lvlJc w:val="left"/>
      <w:pPr>
        <w:ind w:left="4067" w:hanging="361"/>
      </w:pPr>
      <w:rPr>
        <w:rFonts w:hint="default"/>
      </w:rPr>
    </w:lvl>
    <w:lvl w:ilvl="5">
      <w:start w:val="1"/>
      <w:numFmt w:val="bullet"/>
      <w:lvlText w:val="•"/>
      <w:lvlJc w:val="left"/>
      <w:pPr>
        <w:ind w:left="5209" w:hanging="361"/>
      </w:pPr>
      <w:rPr>
        <w:rFonts w:hint="default"/>
      </w:rPr>
    </w:lvl>
    <w:lvl w:ilvl="6">
      <w:start w:val="1"/>
      <w:numFmt w:val="bullet"/>
      <w:lvlText w:val="•"/>
      <w:lvlJc w:val="left"/>
      <w:pPr>
        <w:ind w:left="6351" w:hanging="361"/>
      </w:pPr>
      <w:rPr>
        <w:rFonts w:hint="default"/>
      </w:rPr>
    </w:lvl>
    <w:lvl w:ilvl="7">
      <w:start w:val="1"/>
      <w:numFmt w:val="bullet"/>
      <w:lvlText w:val="•"/>
      <w:lvlJc w:val="left"/>
      <w:pPr>
        <w:ind w:left="7493" w:hanging="361"/>
      </w:pPr>
      <w:rPr>
        <w:rFonts w:hint="default"/>
      </w:rPr>
    </w:lvl>
    <w:lvl w:ilvl="8">
      <w:start w:val="1"/>
      <w:numFmt w:val="bullet"/>
      <w:lvlText w:val="•"/>
      <w:lvlJc w:val="left"/>
      <w:pPr>
        <w:ind w:left="8635" w:hanging="361"/>
      </w:pPr>
      <w:rPr>
        <w:rFonts w:hint="default"/>
      </w:rPr>
    </w:lvl>
  </w:abstractNum>
  <w:abstractNum w:abstractNumId="4" w15:restartNumberingAfterBreak="0">
    <w:nsid w:val="63E92D72"/>
    <w:multiLevelType w:val="hybridMultilevel"/>
    <w:tmpl w:val="68A6228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6E736F69"/>
    <w:multiLevelType w:val="hybridMultilevel"/>
    <w:tmpl w:val="9702C998"/>
    <w:lvl w:ilvl="0" w:tplc="0C090001">
      <w:start w:val="1"/>
      <w:numFmt w:val="bullet"/>
      <w:lvlText w:val=""/>
      <w:lvlJc w:val="left"/>
      <w:pPr>
        <w:ind w:left="1440" w:hanging="360"/>
      </w:pPr>
      <w:rPr>
        <w:rFonts w:ascii="Symbol" w:hAnsi="Symbol" w:hint="default"/>
      </w:rPr>
    </w:lvl>
    <w:lvl w:ilvl="1" w:tplc="50B459F8">
      <w:numFmt w:val="bullet"/>
      <w:lvlText w:val="•"/>
      <w:lvlJc w:val="left"/>
      <w:pPr>
        <w:ind w:left="2160" w:hanging="360"/>
      </w:pPr>
      <w:rPr>
        <w:rFonts w:ascii="Calibri" w:eastAsiaTheme="minorHAnsi"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33"/>
    <w:rsid w:val="00042A9A"/>
    <w:rsid w:val="000545F1"/>
    <w:rsid w:val="00054C1B"/>
    <w:rsid w:val="0007108F"/>
    <w:rsid w:val="000D2DA1"/>
    <w:rsid w:val="0018519F"/>
    <w:rsid w:val="001854C6"/>
    <w:rsid w:val="001B61F1"/>
    <w:rsid w:val="001D31E4"/>
    <w:rsid w:val="001F0A8E"/>
    <w:rsid w:val="00206649"/>
    <w:rsid w:val="00206A73"/>
    <w:rsid w:val="00226654"/>
    <w:rsid w:val="00230182"/>
    <w:rsid w:val="0024618A"/>
    <w:rsid w:val="00246A02"/>
    <w:rsid w:val="002B6533"/>
    <w:rsid w:val="0036461A"/>
    <w:rsid w:val="00377A23"/>
    <w:rsid w:val="00390452"/>
    <w:rsid w:val="003B133E"/>
    <w:rsid w:val="003B196E"/>
    <w:rsid w:val="0041563B"/>
    <w:rsid w:val="00430798"/>
    <w:rsid w:val="00483ADF"/>
    <w:rsid w:val="00573C62"/>
    <w:rsid w:val="005D710F"/>
    <w:rsid w:val="00605952"/>
    <w:rsid w:val="0061225B"/>
    <w:rsid w:val="00664606"/>
    <w:rsid w:val="006919AC"/>
    <w:rsid w:val="0070667D"/>
    <w:rsid w:val="0071562C"/>
    <w:rsid w:val="00742B23"/>
    <w:rsid w:val="00754F14"/>
    <w:rsid w:val="007C7AA0"/>
    <w:rsid w:val="008B297E"/>
    <w:rsid w:val="008C4CDD"/>
    <w:rsid w:val="00941696"/>
    <w:rsid w:val="009D1FAC"/>
    <w:rsid w:val="009E5863"/>
    <w:rsid w:val="00A22D2F"/>
    <w:rsid w:val="00AE4D9E"/>
    <w:rsid w:val="00B10F7E"/>
    <w:rsid w:val="00B74475"/>
    <w:rsid w:val="00BD077D"/>
    <w:rsid w:val="00C53354"/>
    <w:rsid w:val="00C9593B"/>
    <w:rsid w:val="00D4374D"/>
    <w:rsid w:val="00D479A8"/>
    <w:rsid w:val="00DB171C"/>
    <w:rsid w:val="00DE5A53"/>
    <w:rsid w:val="00E50388"/>
    <w:rsid w:val="00E572F2"/>
    <w:rsid w:val="00E77E7D"/>
    <w:rsid w:val="00EF39C7"/>
    <w:rsid w:val="00F3004D"/>
    <w:rsid w:val="00F947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4CE35"/>
  <w15:chartTrackingRefBased/>
  <w15:docId w15:val="{6C3C0530-A612-4DAB-831E-1F2080D2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2A9A"/>
    <w:pPr>
      <w:widowControl w:val="0"/>
      <w:spacing w:after="0" w:line="240" w:lineRule="auto"/>
      <w:ind w:left="1664" w:hanging="720"/>
      <w:outlineLvl w:val="0"/>
    </w:pPr>
    <w:rPr>
      <w:rFonts w:ascii="Tahoma" w:eastAsia="Tahoma" w:hAnsi="Tahom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533"/>
  </w:style>
  <w:style w:type="paragraph" w:styleId="Footer">
    <w:name w:val="footer"/>
    <w:basedOn w:val="Normal"/>
    <w:link w:val="FooterChar"/>
    <w:uiPriority w:val="99"/>
    <w:unhideWhenUsed/>
    <w:rsid w:val="002B6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533"/>
  </w:style>
  <w:style w:type="paragraph" w:styleId="ListParagraph">
    <w:name w:val="List Paragraph"/>
    <w:basedOn w:val="Normal"/>
    <w:uiPriority w:val="34"/>
    <w:qFormat/>
    <w:rsid w:val="0071562C"/>
    <w:pPr>
      <w:ind w:left="720"/>
      <w:contextualSpacing/>
    </w:pPr>
  </w:style>
  <w:style w:type="character" w:customStyle="1" w:styleId="Heading1Char">
    <w:name w:val="Heading 1 Char"/>
    <w:basedOn w:val="DefaultParagraphFont"/>
    <w:link w:val="Heading1"/>
    <w:uiPriority w:val="9"/>
    <w:rsid w:val="00042A9A"/>
    <w:rPr>
      <w:rFonts w:ascii="Tahoma" w:eastAsia="Tahoma" w:hAnsi="Tahoma"/>
      <w:b/>
      <w:bCs/>
      <w:lang w:val="en-US"/>
    </w:rPr>
  </w:style>
  <w:style w:type="paragraph" w:styleId="BodyText">
    <w:name w:val="Body Text"/>
    <w:basedOn w:val="Normal"/>
    <w:link w:val="BodyTextChar"/>
    <w:uiPriority w:val="1"/>
    <w:qFormat/>
    <w:rsid w:val="00042A9A"/>
    <w:pPr>
      <w:widowControl w:val="0"/>
      <w:spacing w:after="0" w:line="240" w:lineRule="auto"/>
      <w:ind w:left="2204" w:hanging="360"/>
    </w:pPr>
    <w:rPr>
      <w:rFonts w:ascii="Tahoma" w:eastAsia="Tahoma" w:hAnsi="Tahoma"/>
      <w:lang w:val="en-US"/>
    </w:rPr>
  </w:style>
  <w:style w:type="character" w:customStyle="1" w:styleId="BodyTextChar">
    <w:name w:val="Body Text Char"/>
    <w:basedOn w:val="DefaultParagraphFont"/>
    <w:link w:val="BodyText"/>
    <w:uiPriority w:val="1"/>
    <w:rsid w:val="00042A9A"/>
    <w:rPr>
      <w:rFonts w:ascii="Tahoma" w:eastAsia="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38881-6161-47C3-BE83-0DC14D63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Gubat</dc:creator>
  <cp:keywords/>
  <dc:description/>
  <cp:lastModifiedBy>Paolo Gubat</cp:lastModifiedBy>
  <cp:revision>2</cp:revision>
  <dcterms:created xsi:type="dcterms:W3CDTF">2020-03-06T05:42:00Z</dcterms:created>
  <dcterms:modified xsi:type="dcterms:W3CDTF">2020-03-06T05:42:00Z</dcterms:modified>
</cp:coreProperties>
</file>